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3171" w14:textId="6C6E0A89" w:rsidR="00250768" w:rsidRPr="002B0684" w:rsidRDefault="1619C9FB" w:rsidP="001769AE">
      <w:pPr>
        <w:pStyle w:val="Heading1"/>
      </w:pPr>
      <w:r w:rsidRPr="006F454D">
        <w:t xml:space="preserve">LEF </w:t>
      </w:r>
      <w:r w:rsidR="00A41C00" w:rsidRPr="006F454D">
        <w:t>Funding</w:t>
      </w:r>
      <w:r w:rsidR="2DFFBC22" w:rsidRPr="006F454D">
        <w:t xml:space="preserve"> </w:t>
      </w:r>
      <w:r w:rsidR="00A864C5">
        <w:t>g</w:t>
      </w:r>
      <w:r w:rsidR="586B42A9" w:rsidRPr="006F454D">
        <w:t>uide</w:t>
      </w:r>
      <w:r w:rsidR="00F63E62" w:rsidRPr="006F454D">
        <w:t xml:space="preserve"> 202</w:t>
      </w:r>
      <w:r w:rsidR="00581BB5">
        <w:t>6</w:t>
      </w:r>
    </w:p>
    <w:p w14:paraId="0F74D3EF" w14:textId="77777777" w:rsidR="00250768" w:rsidRPr="002B0684" w:rsidRDefault="00250768" w:rsidP="006F454D"/>
    <w:p w14:paraId="2074497E" w14:textId="25C19B70" w:rsidR="00AC59FD" w:rsidRPr="002B0684" w:rsidRDefault="00A41C00" w:rsidP="006F454D">
      <w:r w:rsidRPr="002B0684">
        <w:t>We want to create a society where everyone receives the help they need; where our rights are respected and grown; and where we can all actively shape the systems that affect our lives. We believe that the law is an essential tool to help realise these social justice goals.</w:t>
      </w:r>
    </w:p>
    <w:p w14:paraId="2074497F" w14:textId="77777777" w:rsidR="00AC59FD" w:rsidRDefault="00A41C00" w:rsidP="00E15563">
      <w:pPr>
        <w:spacing w:line="240" w:lineRule="auto"/>
      </w:pPr>
      <w:r w:rsidRPr="002B0684">
        <w:t>Our funding aims to create new connections between the law and communities facing injustice.</w:t>
      </w:r>
    </w:p>
    <w:p w14:paraId="08D402AC" w14:textId="779786FE" w:rsidR="00E15563" w:rsidRPr="002B0684" w:rsidRDefault="000A469F" w:rsidP="00552950">
      <w:pPr>
        <w:spacing w:after="960"/>
      </w:pPr>
      <w:r>
        <w:t xml:space="preserve">These guidelines cover our open grant programme. </w:t>
      </w:r>
      <w:r w:rsidR="00586107">
        <w:t>If you are interested in a grant to train a new lawyer through our Justice First Fellowship, please visit our website.</w:t>
      </w:r>
    </w:p>
    <w:p w14:paraId="4E4F4A34" w14:textId="4F757A86" w:rsidR="00250768" w:rsidRPr="001C4247" w:rsidRDefault="00250768" w:rsidP="00DF2DD0">
      <w:pPr>
        <w:pStyle w:val="Heading2"/>
        <w:spacing w:after="120"/>
      </w:pPr>
      <w:r w:rsidRPr="001C4247">
        <w:t>Contents</w:t>
      </w:r>
    </w:p>
    <w:p w14:paraId="7B74AECA" w14:textId="146B5FEB" w:rsidR="005E56F6" w:rsidRPr="005E56F6" w:rsidRDefault="00D20572">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rPr>
        <w:fldChar w:fldCharType="begin"/>
      </w:r>
      <w:r w:rsidRPr="005E56F6">
        <w:rPr>
          <w:b/>
          <w:bCs/>
        </w:rPr>
        <w:instrText xml:space="preserve"> TOC \o "1-1" \u </w:instrText>
      </w:r>
      <w:r w:rsidRPr="005E56F6">
        <w:rPr>
          <w:b/>
          <w:bCs/>
        </w:rPr>
        <w:fldChar w:fldCharType="separate"/>
      </w:r>
      <w:r w:rsidR="005E56F6" w:rsidRPr="005E56F6">
        <w:rPr>
          <w:b/>
          <w:bCs/>
          <w:noProof/>
        </w:rPr>
        <w:t>1. Introduction</w:t>
      </w:r>
      <w:r w:rsidR="005E56F6" w:rsidRPr="005E56F6">
        <w:rPr>
          <w:b/>
          <w:bCs/>
          <w:noProof/>
        </w:rPr>
        <w:tab/>
      </w:r>
      <w:r w:rsidR="005E56F6" w:rsidRPr="005E56F6">
        <w:rPr>
          <w:b/>
          <w:bCs/>
          <w:noProof/>
        </w:rPr>
        <w:fldChar w:fldCharType="begin"/>
      </w:r>
      <w:r w:rsidR="005E56F6" w:rsidRPr="005E56F6">
        <w:rPr>
          <w:b/>
          <w:bCs/>
          <w:noProof/>
        </w:rPr>
        <w:instrText xml:space="preserve"> PAGEREF _Toc202259373 \h </w:instrText>
      </w:r>
      <w:r w:rsidR="005E56F6" w:rsidRPr="005E56F6">
        <w:rPr>
          <w:b/>
          <w:bCs/>
          <w:noProof/>
        </w:rPr>
      </w:r>
      <w:r w:rsidR="005E56F6" w:rsidRPr="005E56F6">
        <w:rPr>
          <w:b/>
          <w:bCs/>
          <w:noProof/>
        </w:rPr>
        <w:fldChar w:fldCharType="separate"/>
      </w:r>
      <w:r w:rsidR="001B6C30">
        <w:rPr>
          <w:b/>
          <w:bCs/>
          <w:noProof/>
        </w:rPr>
        <w:t>2</w:t>
      </w:r>
      <w:r w:rsidR="005E56F6" w:rsidRPr="005E56F6">
        <w:rPr>
          <w:b/>
          <w:bCs/>
          <w:noProof/>
        </w:rPr>
        <w:fldChar w:fldCharType="end"/>
      </w:r>
    </w:p>
    <w:p w14:paraId="46628028" w14:textId="482EFF14" w:rsidR="005E56F6" w:rsidRPr="005E56F6" w:rsidRDefault="005E56F6">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noProof/>
        </w:rPr>
        <w:t>2. Emerging Justice Fund</w:t>
      </w:r>
      <w:r w:rsidRPr="005E56F6">
        <w:rPr>
          <w:b/>
          <w:bCs/>
          <w:noProof/>
        </w:rPr>
        <w:tab/>
      </w:r>
      <w:r w:rsidRPr="005E56F6">
        <w:rPr>
          <w:b/>
          <w:bCs/>
          <w:noProof/>
        </w:rPr>
        <w:fldChar w:fldCharType="begin"/>
      </w:r>
      <w:r w:rsidRPr="005E56F6">
        <w:rPr>
          <w:b/>
          <w:bCs/>
          <w:noProof/>
        </w:rPr>
        <w:instrText xml:space="preserve"> PAGEREF _Toc202259374 \h </w:instrText>
      </w:r>
      <w:r w:rsidRPr="005E56F6">
        <w:rPr>
          <w:b/>
          <w:bCs/>
          <w:noProof/>
        </w:rPr>
      </w:r>
      <w:r w:rsidRPr="005E56F6">
        <w:rPr>
          <w:b/>
          <w:bCs/>
          <w:noProof/>
        </w:rPr>
        <w:fldChar w:fldCharType="separate"/>
      </w:r>
      <w:r w:rsidR="001B6C30">
        <w:rPr>
          <w:b/>
          <w:bCs/>
          <w:noProof/>
        </w:rPr>
        <w:t>3</w:t>
      </w:r>
      <w:r w:rsidRPr="005E56F6">
        <w:rPr>
          <w:b/>
          <w:bCs/>
          <w:noProof/>
        </w:rPr>
        <w:fldChar w:fldCharType="end"/>
      </w:r>
    </w:p>
    <w:p w14:paraId="4BDB5346" w14:textId="6C319275" w:rsidR="005E56F6" w:rsidRPr="005E56F6" w:rsidRDefault="005E56F6">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noProof/>
        </w:rPr>
        <w:t>3. Strengthening Justice Fund</w:t>
      </w:r>
      <w:r w:rsidRPr="005E56F6">
        <w:rPr>
          <w:b/>
          <w:bCs/>
          <w:noProof/>
        </w:rPr>
        <w:tab/>
      </w:r>
      <w:r w:rsidRPr="005E56F6">
        <w:rPr>
          <w:b/>
          <w:bCs/>
          <w:noProof/>
        </w:rPr>
        <w:fldChar w:fldCharType="begin"/>
      </w:r>
      <w:r w:rsidRPr="005E56F6">
        <w:rPr>
          <w:b/>
          <w:bCs/>
          <w:noProof/>
        </w:rPr>
        <w:instrText xml:space="preserve"> PAGEREF _Toc202259375 \h </w:instrText>
      </w:r>
      <w:r w:rsidRPr="005E56F6">
        <w:rPr>
          <w:b/>
          <w:bCs/>
          <w:noProof/>
        </w:rPr>
      </w:r>
      <w:r w:rsidRPr="005E56F6">
        <w:rPr>
          <w:b/>
          <w:bCs/>
          <w:noProof/>
        </w:rPr>
        <w:fldChar w:fldCharType="separate"/>
      </w:r>
      <w:r w:rsidR="001B6C30">
        <w:rPr>
          <w:b/>
          <w:bCs/>
          <w:noProof/>
        </w:rPr>
        <w:t>4</w:t>
      </w:r>
      <w:r w:rsidRPr="005E56F6">
        <w:rPr>
          <w:b/>
          <w:bCs/>
          <w:noProof/>
        </w:rPr>
        <w:fldChar w:fldCharType="end"/>
      </w:r>
    </w:p>
    <w:p w14:paraId="545651E4" w14:textId="170142EB" w:rsidR="008C7C3B" w:rsidRPr="005E56F6" w:rsidRDefault="005E56F6" w:rsidP="008C7C3B">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8C7C3B">
        <w:rPr>
          <w:b/>
          <w:bCs/>
          <w:noProof/>
        </w:rPr>
        <w:t xml:space="preserve">4. </w:t>
      </w:r>
      <w:r w:rsidR="008C7C3B" w:rsidRPr="008C7C3B">
        <w:rPr>
          <w:b/>
          <w:bCs/>
          <w:noProof/>
        </w:rPr>
        <w:t>Funding criteria</w:t>
      </w:r>
      <w:r w:rsidR="008C7C3B" w:rsidRPr="008C7C3B">
        <w:rPr>
          <w:b/>
          <w:bCs/>
          <w:noProof/>
        </w:rPr>
        <w:tab/>
      </w:r>
      <w:r w:rsidR="004043E8">
        <w:rPr>
          <w:b/>
          <w:bCs/>
          <w:noProof/>
        </w:rPr>
        <w:t>6</w:t>
      </w:r>
    </w:p>
    <w:p w14:paraId="38168EFB" w14:textId="24117367" w:rsidR="005E56F6" w:rsidRPr="005E56F6" w:rsidRDefault="00F85334" w:rsidP="00F85334">
      <w:pPr>
        <w:pStyle w:val="TOC1"/>
        <w:tabs>
          <w:tab w:val="right" w:leader="dot" w:pos="9016"/>
        </w:tabs>
        <w:rPr>
          <w:rFonts w:asciiTheme="minorHAnsi" w:eastAsiaTheme="minorEastAsia" w:hAnsiTheme="minorHAnsi" w:cstheme="minorBidi"/>
          <w:b/>
          <w:bCs/>
          <w:noProof/>
          <w:kern w:val="2"/>
          <w:lang w:eastAsia="en-GB"/>
          <w14:ligatures w14:val="standardContextual"/>
        </w:rPr>
      </w:pPr>
      <w:r>
        <w:rPr>
          <w:b/>
          <w:bCs/>
          <w:noProof/>
        </w:rPr>
        <w:t xml:space="preserve">5. </w:t>
      </w:r>
      <w:r w:rsidR="005E56F6" w:rsidRPr="005E56F6">
        <w:rPr>
          <w:b/>
          <w:bCs/>
          <w:noProof/>
        </w:rPr>
        <w:t>How to apply</w:t>
      </w:r>
      <w:r w:rsidR="005E56F6" w:rsidRPr="005E56F6">
        <w:rPr>
          <w:b/>
          <w:bCs/>
          <w:noProof/>
        </w:rPr>
        <w:tab/>
      </w:r>
      <w:r w:rsidR="006B0EF7">
        <w:rPr>
          <w:b/>
          <w:bCs/>
          <w:noProof/>
        </w:rPr>
        <w:t>8</w:t>
      </w:r>
    </w:p>
    <w:p w14:paraId="5477F1E6" w14:textId="5A1C4226" w:rsidR="005E56F6" w:rsidRPr="005E56F6" w:rsidRDefault="00F85334">
      <w:pPr>
        <w:pStyle w:val="TOC1"/>
        <w:tabs>
          <w:tab w:val="right" w:leader="dot" w:pos="9016"/>
        </w:tabs>
        <w:rPr>
          <w:rFonts w:asciiTheme="minorHAnsi" w:eastAsiaTheme="minorEastAsia" w:hAnsiTheme="minorHAnsi" w:cstheme="minorBidi"/>
          <w:b/>
          <w:bCs/>
          <w:noProof/>
          <w:kern w:val="2"/>
          <w:lang w:eastAsia="en-GB"/>
          <w14:ligatures w14:val="standardContextual"/>
        </w:rPr>
      </w:pPr>
      <w:r>
        <w:rPr>
          <w:b/>
          <w:bCs/>
          <w:noProof/>
        </w:rPr>
        <w:t>6</w:t>
      </w:r>
      <w:r w:rsidR="005E56F6" w:rsidRPr="005E56F6">
        <w:rPr>
          <w:b/>
          <w:bCs/>
          <w:noProof/>
        </w:rPr>
        <w:t>. 2025/6 timetable</w:t>
      </w:r>
      <w:r w:rsidR="005E56F6" w:rsidRPr="005E56F6">
        <w:rPr>
          <w:b/>
          <w:bCs/>
          <w:noProof/>
        </w:rPr>
        <w:tab/>
      </w:r>
      <w:r w:rsidR="00410195">
        <w:rPr>
          <w:b/>
          <w:bCs/>
          <w:noProof/>
        </w:rPr>
        <w:t>11</w:t>
      </w:r>
    </w:p>
    <w:p w14:paraId="2F9C782B" w14:textId="554E2144" w:rsidR="005E56F6" w:rsidRPr="005E56F6" w:rsidRDefault="005E56F6">
      <w:pPr>
        <w:pStyle w:val="TOC1"/>
        <w:tabs>
          <w:tab w:val="right" w:leader="dot" w:pos="9016"/>
        </w:tabs>
        <w:rPr>
          <w:rFonts w:asciiTheme="minorHAnsi" w:eastAsiaTheme="minorEastAsia" w:hAnsiTheme="minorHAnsi" w:cstheme="minorBidi"/>
          <w:b/>
          <w:bCs/>
          <w:noProof/>
          <w:kern w:val="2"/>
          <w:lang w:eastAsia="en-GB"/>
          <w14:ligatures w14:val="standardContextual"/>
        </w:rPr>
      </w:pPr>
      <w:r w:rsidRPr="005E56F6">
        <w:rPr>
          <w:b/>
          <w:bCs/>
          <w:noProof/>
        </w:rPr>
        <w:t>7. Help with your application</w:t>
      </w:r>
      <w:r w:rsidRPr="005E56F6">
        <w:rPr>
          <w:b/>
          <w:bCs/>
          <w:noProof/>
        </w:rPr>
        <w:tab/>
      </w:r>
      <w:r w:rsidR="00410195">
        <w:rPr>
          <w:b/>
          <w:bCs/>
          <w:noProof/>
        </w:rPr>
        <w:t>11</w:t>
      </w:r>
    </w:p>
    <w:p w14:paraId="37E3CF05" w14:textId="7661844B" w:rsidR="005E56F6" w:rsidRDefault="00F85334">
      <w:pPr>
        <w:pStyle w:val="TOC1"/>
        <w:tabs>
          <w:tab w:val="right" w:leader="dot" w:pos="9016"/>
        </w:tabs>
        <w:rPr>
          <w:b/>
          <w:bCs/>
          <w:noProof/>
        </w:rPr>
      </w:pPr>
      <w:r>
        <w:rPr>
          <w:b/>
          <w:bCs/>
          <w:noProof/>
        </w:rPr>
        <w:t>8</w:t>
      </w:r>
      <w:r w:rsidR="005E56F6" w:rsidRPr="005E56F6">
        <w:rPr>
          <w:b/>
          <w:bCs/>
          <w:noProof/>
        </w:rPr>
        <w:t>. Managing your grant</w:t>
      </w:r>
      <w:r w:rsidR="005E56F6" w:rsidRPr="005E56F6">
        <w:rPr>
          <w:b/>
          <w:bCs/>
          <w:noProof/>
        </w:rPr>
        <w:tab/>
      </w:r>
      <w:r w:rsidR="005E56F6" w:rsidRPr="005E56F6">
        <w:rPr>
          <w:b/>
          <w:bCs/>
          <w:noProof/>
        </w:rPr>
        <w:fldChar w:fldCharType="begin"/>
      </w:r>
      <w:r w:rsidR="005E56F6" w:rsidRPr="005E56F6">
        <w:rPr>
          <w:b/>
          <w:bCs/>
          <w:noProof/>
        </w:rPr>
        <w:instrText xml:space="preserve"> PAGEREF _Toc202259381 \h </w:instrText>
      </w:r>
      <w:r w:rsidR="005E56F6" w:rsidRPr="005E56F6">
        <w:rPr>
          <w:b/>
          <w:bCs/>
          <w:noProof/>
        </w:rPr>
      </w:r>
      <w:r w:rsidR="005E56F6" w:rsidRPr="005E56F6">
        <w:rPr>
          <w:b/>
          <w:bCs/>
          <w:noProof/>
        </w:rPr>
        <w:fldChar w:fldCharType="separate"/>
      </w:r>
      <w:r w:rsidR="001B6C30">
        <w:rPr>
          <w:b/>
          <w:bCs/>
          <w:noProof/>
        </w:rPr>
        <w:t>12</w:t>
      </w:r>
      <w:r w:rsidR="005E56F6" w:rsidRPr="005E56F6">
        <w:rPr>
          <w:b/>
          <w:bCs/>
          <w:noProof/>
        </w:rPr>
        <w:fldChar w:fldCharType="end"/>
      </w:r>
    </w:p>
    <w:p w14:paraId="08FE559E" w14:textId="4FD0A7A5" w:rsidR="0098393E" w:rsidRDefault="0098393E" w:rsidP="0098393E">
      <w:pPr>
        <w:pStyle w:val="TOC1"/>
        <w:tabs>
          <w:tab w:val="right" w:leader="dot" w:pos="9016"/>
        </w:tabs>
        <w:rPr>
          <w:b/>
          <w:bCs/>
          <w:noProof/>
        </w:rPr>
      </w:pPr>
      <w:r>
        <w:rPr>
          <w:b/>
          <w:bCs/>
          <w:noProof/>
        </w:rPr>
        <w:t>Appendix A</w:t>
      </w:r>
      <w:r w:rsidR="005F2E56">
        <w:rPr>
          <w:b/>
          <w:bCs/>
          <w:noProof/>
        </w:rPr>
        <w:t xml:space="preserve"> - Application questions</w:t>
      </w:r>
      <w:r w:rsidRPr="005E56F6">
        <w:rPr>
          <w:b/>
          <w:bCs/>
          <w:noProof/>
        </w:rPr>
        <w:tab/>
      </w:r>
      <w:r w:rsidR="00DF2DD0">
        <w:rPr>
          <w:b/>
          <w:bCs/>
          <w:noProof/>
        </w:rPr>
        <w:t>13</w:t>
      </w:r>
    </w:p>
    <w:p w14:paraId="7BC30607" w14:textId="46715E9E" w:rsidR="0098393E" w:rsidRPr="0098393E" w:rsidRDefault="0098393E" w:rsidP="0098393E">
      <w:pPr>
        <w:rPr>
          <w:noProof/>
        </w:rPr>
      </w:pPr>
    </w:p>
    <w:p w14:paraId="42B267E2" w14:textId="70DD866F" w:rsidR="00250768" w:rsidRPr="002221C1" w:rsidRDefault="00D20572" w:rsidP="002221C1">
      <w:pPr>
        <w:spacing w:before="2000"/>
        <w:rPr>
          <w:b/>
          <w:bCs/>
        </w:rPr>
      </w:pPr>
      <w:r w:rsidRPr="005E56F6">
        <w:rPr>
          <w:b/>
          <w:bCs/>
        </w:rPr>
        <w:fldChar w:fldCharType="end"/>
      </w:r>
      <w:r w:rsidR="00250768" w:rsidRPr="002B0684">
        <w:t xml:space="preserve">© 2025 </w:t>
      </w:r>
      <w:r w:rsidR="00AF74D6">
        <w:t>LEF</w:t>
      </w:r>
    </w:p>
    <w:p w14:paraId="437A1327" w14:textId="25477DD0" w:rsidR="00250768" w:rsidRPr="002B0684" w:rsidRDefault="00250768" w:rsidP="006F454D">
      <w:pPr>
        <w:rPr>
          <w:b/>
          <w:bCs/>
        </w:rPr>
      </w:pPr>
      <w:r w:rsidRPr="002B0684">
        <w:t>Registered charity 271297 (England/Wales)</w:t>
      </w:r>
      <w:r w:rsidRPr="002B0684">
        <w:rPr>
          <w:b/>
          <w:bCs/>
        </w:rPr>
        <w:br w:type="page"/>
      </w:r>
    </w:p>
    <w:p w14:paraId="640449F5" w14:textId="14F6BC72" w:rsidR="77CC3810" w:rsidRPr="002B0684" w:rsidRDefault="001C4247" w:rsidP="00685438">
      <w:pPr>
        <w:pStyle w:val="Heading1"/>
      </w:pPr>
      <w:bookmarkStart w:id="0" w:name="_Toc202259373"/>
      <w:r>
        <w:lastRenderedPageBreak/>
        <w:t xml:space="preserve">1. </w:t>
      </w:r>
      <w:r w:rsidR="77CC3810" w:rsidRPr="002B0684">
        <w:t>Introduction</w:t>
      </w:r>
      <w:bookmarkEnd w:id="0"/>
    </w:p>
    <w:p w14:paraId="4E080569" w14:textId="77777777" w:rsidR="006F454D" w:rsidRDefault="00A41C00" w:rsidP="001B789D">
      <w:pPr>
        <w:pStyle w:val="Heading2"/>
        <w:spacing w:after="120"/>
      </w:pPr>
      <w:r w:rsidRPr="002B0684">
        <w:t>Who we fund</w:t>
      </w:r>
    </w:p>
    <w:p w14:paraId="230AF30E" w14:textId="5FAD5AA4" w:rsidR="006F454D" w:rsidRPr="002B0684" w:rsidRDefault="00A41C00" w:rsidP="00915D48">
      <w:pPr>
        <w:spacing w:after="240"/>
      </w:pPr>
      <w:r w:rsidRPr="002B0684">
        <w:t xml:space="preserve">We fund small and medium-sized organisations, closely connected to their communities, who are using – or would like to use – the law to drive wider change and greater </w:t>
      </w:r>
      <w:r w:rsidR="00973BA5" w:rsidRPr="002B0684">
        <w:t>equ</w:t>
      </w:r>
      <w:r w:rsidR="00973BA5">
        <w:t>i</w:t>
      </w:r>
      <w:r w:rsidR="00973BA5" w:rsidRPr="002B0684">
        <w:t>ty</w:t>
      </w:r>
      <w:r w:rsidRPr="002B0684">
        <w:t xml:space="preserve">. </w:t>
      </w:r>
      <w:r w:rsidR="00760E68">
        <w:t xml:space="preserve">See page </w:t>
      </w:r>
      <w:r w:rsidR="003625C8">
        <w:t>6</w:t>
      </w:r>
      <w:r w:rsidR="00760E68">
        <w:t xml:space="preserve"> for our full funding criteria.</w:t>
      </w:r>
    </w:p>
    <w:p w14:paraId="58952EEB" w14:textId="77777777" w:rsidR="006F454D" w:rsidRDefault="00F63E62" w:rsidP="001B789D">
      <w:pPr>
        <w:pStyle w:val="Heading2"/>
        <w:spacing w:after="120"/>
      </w:pPr>
      <w:r>
        <w:t>What we fund</w:t>
      </w:r>
    </w:p>
    <w:p w14:paraId="20744986" w14:textId="23C6AB20" w:rsidR="00AC59FD" w:rsidRPr="002B0684" w:rsidRDefault="00A41C00" w:rsidP="006F454D">
      <w:pPr>
        <w:rPr>
          <w:highlight w:val="yellow"/>
        </w:rPr>
      </w:pPr>
      <w:r w:rsidRPr="002B0684">
        <w:t xml:space="preserve">We want to advance human rights and equalities across the UK, </w:t>
      </w:r>
      <w:r w:rsidR="21BAC24F" w:rsidRPr="002B0684">
        <w:t xml:space="preserve">and support work </w:t>
      </w:r>
      <w:r w:rsidR="408B5BE8" w:rsidRPr="002B0684">
        <w:t>which has impact on a</w:t>
      </w:r>
      <w:r w:rsidR="21BAC24F" w:rsidRPr="002B0684">
        <w:t xml:space="preserve"> regional, national </w:t>
      </w:r>
      <w:r w:rsidR="5CBA3CC8" w:rsidRPr="002B0684">
        <w:t xml:space="preserve">or </w:t>
      </w:r>
      <w:r w:rsidR="21BAC24F" w:rsidRPr="002B0684">
        <w:t>UK-wide level</w:t>
      </w:r>
      <w:r w:rsidR="722D7633" w:rsidRPr="002B0684">
        <w:t>.</w:t>
      </w:r>
      <w:r w:rsidRPr="002B0684">
        <w:t xml:space="preserve"> We believe that human rights and </w:t>
      </w:r>
      <w:r w:rsidR="722D7633" w:rsidRPr="002B0684">
        <w:t>equalit</w:t>
      </w:r>
      <w:r w:rsidR="00AA45E8" w:rsidRPr="002B0684">
        <w:t>ies</w:t>
      </w:r>
      <w:r w:rsidRPr="002B0684">
        <w:t xml:space="preserve"> face significant risk and so </w:t>
      </w:r>
      <w:r w:rsidR="722D7633" w:rsidRPr="002B0684">
        <w:t>welcome applications that seek to address these</w:t>
      </w:r>
      <w:r w:rsidR="00C7174E" w:rsidRPr="002B0684">
        <w:t xml:space="preserve"> by working collaboratively in complex landscapes</w:t>
      </w:r>
      <w:r w:rsidR="00142A04" w:rsidRPr="002B0684">
        <w:rPr>
          <w:rStyle w:val="CommentReference"/>
          <w:sz w:val="24"/>
          <w:szCs w:val="24"/>
        </w:rPr>
        <w:t>.</w:t>
      </w:r>
    </w:p>
    <w:p w14:paraId="3275CC67" w14:textId="19E6E3B9" w:rsidR="00AC59FD" w:rsidRPr="002B0684" w:rsidRDefault="00A41C00" w:rsidP="006F454D">
      <w:r w:rsidRPr="002B0684">
        <w:t>We want to build on work we have already funded including on overarching human rights frameworks, disability justice, employment rights</w:t>
      </w:r>
      <w:r w:rsidR="00BF6C57" w:rsidRPr="002B0684">
        <w:t xml:space="preserve">, </w:t>
      </w:r>
      <w:r w:rsidRPr="002B0684">
        <w:t>housing rights</w:t>
      </w:r>
      <w:r w:rsidR="6FA2EFFD" w:rsidRPr="002B0684">
        <w:t>, racial justice and</w:t>
      </w:r>
      <w:r w:rsidR="2FC5699E" w:rsidRPr="002B0684">
        <w:t xml:space="preserve"> violence against women and girls.</w:t>
      </w:r>
      <w:r w:rsidRPr="002B0684">
        <w:t xml:space="preserve"> However, we would welcome applications that centre other </w:t>
      </w:r>
      <w:r w:rsidR="5F52491B" w:rsidRPr="002B0684">
        <w:t>underfunded</w:t>
      </w:r>
      <w:r w:rsidR="722D7633" w:rsidRPr="002B0684">
        <w:t xml:space="preserve"> </w:t>
      </w:r>
      <w:r w:rsidRPr="002B0684">
        <w:t>issues</w:t>
      </w:r>
      <w:r w:rsidR="722D7633" w:rsidRPr="002B0684">
        <w:t xml:space="preserve">, </w:t>
      </w:r>
      <w:r w:rsidR="00404AF4" w:rsidRPr="002B0684">
        <w:t>such as LGBTQ+ rights</w:t>
      </w:r>
      <w:r w:rsidRPr="002B0684">
        <w:t xml:space="preserve"> </w:t>
      </w:r>
      <w:r w:rsidR="0017510E" w:rsidRPr="002B0684">
        <w:t>and women’s rights</w:t>
      </w:r>
      <w:r w:rsidR="00ED7BDE" w:rsidRPr="002B0684">
        <w:t>,</w:t>
      </w:r>
      <w:r w:rsidR="0017510E" w:rsidRPr="002B0684">
        <w:t xml:space="preserve"> </w:t>
      </w:r>
      <w:r w:rsidRPr="002B0684">
        <w:t xml:space="preserve">especially as the external context is shifting </w:t>
      </w:r>
      <w:r w:rsidR="72EE9AE5" w:rsidRPr="002B0684">
        <w:t xml:space="preserve">so </w:t>
      </w:r>
      <w:r w:rsidRPr="002B0684">
        <w:t>rapidly.</w:t>
      </w:r>
      <w:r w:rsidR="06A814F1" w:rsidRPr="002B0684">
        <w:t xml:space="preserve"> </w:t>
      </w:r>
    </w:p>
    <w:p w14:paraId="7EC27739" w14:textId="7663D69D" w:rsidR="47A0F99A" w:rsidRPr="002B0684" w:rsidRDefault="00DF69C0" w:rsidP="006F454D">
      <w:r w:rsidRPr="002B0684">
        <w:t>While we cannot support applications focused exclusively on criminal law, we do fund work</w:t>
      </w:r>
      <w:r w:rsidR="0C99360D" w:rsidRPr="002B0684">
        <w:t xml:space="preserve"> </w:t>
      </w:r>
      <w:r w:rsidR="0F149005" w:rsidRPr="002B0684">
        <w:t xml:space="preserve">which focuses </w:t>
      </w:r>
      <w:r w:rsidR="1CD74433" w:rsidRPr="002B0684">
        <w:t xml:space="preserve">on discrimination </w:t>
      </w:r>
      <w:r w:rsidRPr="002B0684">
        <w:t>in the criminal legal system.</w:t>
      </w:r>
    </w:p>
    <w:p w14:paraId="54339757" w14:textId="48A61E67" w:rsidR="00AC59FD" w:rsidRPr="002B0684" w:rsidRDefault="5BBD3067" w:rsidP="00915D48">
      <w:pPr>
        <w:spacing w:after="240"/>
      </w:pPr>
      <w:r w:rsidRPr="002B0684">
        <w:t>We</w:t>
      </w:r>
      <w:r w:rsidR="66A3BD3A" w:rsidRPr="002B0684">
        <w:t xml:space="preserve"> </w:t>
      </w:r>
      <w:r w:rsidR="4E49ACA6" w:rsidRPr="002B0684">
        <w:t>fund</w:t>
      </w:r>
      <w:r w:rsidR="0C53F434" w:rsidRPr="002B0684">
        <w:t xml:space="preserve"> migrants’ rights </w:t>
      </w:r>
      <w:r w:rsidR="3CA40F9F" w:rsidRPr="002B0684">
        <w:t>work</w:t>
      </w:r>
      <w:r w:rsidR="0C53F434" w:rsidRPr="002B0684">
        <w:t xml:space="preserve"> </w:t>
      </w:r>
      <w:r w:rsidR="5FFDAAF7" w:rsidRPr="002B0684">
        <w:t xml:space="preserve">on issues </w:t>
      </w:r>
      <w:r w:rsidR="66A3BD3A" w:rsidRPr="002B0684">
        <w:t>such as</w:t>
      </w:r>
      <w:r w:rsidR="5FFDAAF7" w:rsidRPr="002B0684">
        <w:t xml:space="preserve"> employment and housing</w:t>
      </w:r>
      <w:r w:rsidR="00F46AC8" w:rsidRPr="002B0684">
        <w:t>.</w:t>
      </w:r>
      <w:r w:rsidR="3BF0378F" w:rsidRPr="002B0684">
        <w:t xml:space="preserve"> </w:t>
      </w:r>
      <w:r w:rsidR="5F5B9A15" w:rsidRPr="002B0684">
        <w:t xml:space="preserve">However, we channel our support for improving </w:t>
      </w:r>
      <w:r w:rsidR="716739CB" w:rsidRPr="002B0684">
        <w:t xml:space="preserve">access to justice for </w:t>
      </w:r>
      <w:r w:rsidR="5F99627E" w:rsidRPr="002B0684">
        <w:t>people</w:t>
      </w:r>
      <w:r w:rsidR="716739CB" w:rsidRPr="002B0684">
        <w:t xml:space="preserve"> in the </w:t>
      </w:r>
      <w:r w:rsidR="5F5B9A15" w:rsidRPr="002B0684">
        <w:t xml:space="preserve">immigration </w:t>
      </w:r>
      <w:r w:rsidR="7F7CF67A" w:rsidRPr="002B0684">
        <w:t>system</w:t>
      </w:r>
      <w:r w:rsidR="5F5B9A15" w:rsidRPr="002B0684">
        <w:t xml:space="preserve"> through our contribution to Justice Together</w:t>
      </w:r>
      <w:r w:rsidR="602BAA23" w:rsidRPr="002B0684">
        <w:t>, a funder collaboration</w:t>
      </w:r>
      <w:r w:rsidR="1B304CFB" w:rsidRPr="002B0684">
        <w:t xml:space="preserve"> </w:t>
      </w:r>
      <w:r w:rsidR="6DFCAEAA" w:rsidRPr="002B0684">
        <w:t>which we host</w:t>
      </w:r>
      <w:r w:rsidR="1B304CFB" w:rsidRPr="002B0684">
        <w:t>. Since its creation in 2020</w:t>
      </w:r>
      <w:r w:rsidR="00367C1D" w:rsidRPr="002B0684">
        <w:t>,</w:t>
      </w:r>
      <w:r w:rsidR="1B304CFB" w:rsidRPr="002B0684">
        <w:t xml:space="preserve"> </w:t>
      </w:r>
      <w:r w:rsidR="0501BCCF" w:rsidRPr="002B0684">
        <w:t>we</w:t>
      </w:r>
      <w:r w:rsidR="5FAF34E0" w:rsidRPr="002B0684">
        <w:t xml:space="preserve"> have </w:t>
      </w:r>
      <w:r w:rsidR="44258B56" w:rsidRPr="002B0684">
        <w:t xml:space="preserve">significantly increased </w:t>
      </w:r>
      <w:r w:rsidR="5FAF34E0" w:rsidRPr="002B0684">
        <w:t xml:space="preserve">our funding </w:t>
      </w:r>
      <w:r w:rsidR="69771378" w:rsidRPr="002B0684">
        <w:t>in this area</w:t>
      </w:r>
      <w:r w:rsidR="5FAF34E0" w:rsidRPr="002B0684">
        <w:t>.</w:t>
      </w:r>
    </w:p>
    <w:p w14:paraId="38B6147F" w14:textId="77777777" w:rsidR="006F454D" w:rsidRDefault="00A41C00" w:rsidP="001B789D">
      <w:pPr>
        <w:pStyle w:val="Heading2"/>
        <w:spacing w:after="120"/>
      </w:pPr>
      <w:r w:rsidRPr="002B0684">
        <w:t>Our offer</w:t>
      </w:r>
    </w:p>
    <w:p w14:paraId="2074498A" w14:textId="73810BFE" w:rsidR="00AC59FD" w:rsidRPr="002B0684" w:rsidRDefault="00A41C00" w:rsidP="006F454D">
      <w:r w:rsidRPr="002B0684">
        <w:t xml:space="preserve">Our funding aims to build the long-term resilience and impact of organisations who are using, or would like to use, the law to drive a wider movement for justice. </w:t>
      </w:r>
      <w:r w:rsidR="0E810776" w:rsidRPr="002B0684">
        <w:t xml:space="preserve">We want to work in solidarity with a community of organisations who are committed to </w:t>
      </w:r>
      <w:r w:rsidR="4E7D0B22" w:rsidRPr="002B0684">
        <w:t>joining</w:t>
      </w:r>
      <w:r w:rsidR="11EC1B44" w:rsidRPr="002B0684">
        <w:t xml:space="preserve"> </w:t>
      </w:r>
      <w:r w:rsidR="4E7D0B22" w:rsidRPr="002B0684">
        <w:t xml:space="preserve">us on </w:t>
      </w:r>
      <w:r w:rsidR="0E810776" w:rsidRPr="002B0684">
        <w:t>thi</w:t>
      </w:r>
      <w:r w:rsidR="1ADCF0FC" w:rsidRPr="002B0684">
        <w:t xml:space="preserve">s </w:t>
      </w:r>
      <w:r w:rsidR="1D54D54E" w:rsidRPr="002B0684">
        <w:t>journey.</w:t>
      </w:r>
      <w:r w:rsidR="0E810776" w:rsidRPr="002B0684">
        <w:t xml:space="preserve"> </w:t>
      </w:r>
      <w:r w:rsidRPr="002B0684">
        <w:t xml:space="preserve">However, we recognise that you may be at different stages of this process and so our grants aim to meet you where you are: </w:t>
      </w:r>
    </w:p>
    <w:p w14:paraId="2074498B" w14:textId="497B1BED" w:rsidR="00AC59FD" w:rsidRPr="002B0684" w:rsidRDefault="2CDBA19E" w:rsidP="001D7C93">
      <w:pPr>
        <w:pStyle w:val="ListParagraph"/>
        <w:numPr>
          <w:ilvl w:val="0"/>
          <w:numId w:val="12"/>
        </w:numPr>
      </w:pPr>
      <w:r w:rsidRPr="00915D48">
        <w:rPr>
          <w:b/>
          <w:bCs/>
        </w:rPr>
        <w:t>Emerging Justice fund</w:t>
      </w:r>
      <w:r w:rsidR="00A41C00" w:rsidRPr="00915D48">
        <w:rPr>
          <w:b/>
          <w:bCs/>
        </w:rPr>
        <w:t>:</w:t>
      </w:r>
      <w:r w:rsidR="00A41C00" w:rsidRPr="002B0684">
        <w:t xml:space="preserve"> Support for </w:t>
      </w:r>
      <w:r w:rsidR="00115D63" w:rsidRPr="002B0684">
        <w:t>‘by and for’</w:t>
      </w:r>
      <w:r w:rsidR="00A41C00" w:rsidRPr="002B0684">
        <w:t xml:space="preserve"> organisations</w:t>
      </w:r>
      <w:r w:rsidR="00336D66" w:rsidRPr="002B0684">
        <w:t xml:space="preserve"> </w:t>
      </w:r>
      <w:r w:rsidR="00A41C00" w:rsidRPr="002B0684">
        <w:t>to explore adding the law to their campaigns</w:t>
      </w:r>
    </w:p>
    <w:p w14:paraId="2074498C" w14:textId="77777777" w:rsidR="00AC59FD" w:rsidRPr="002B0684" w:rsidRDefault="00A41C00" w:rsidP="006F454D">
      <w:r w:rsidRPr="00F63E62">
        <w:rPr>
          <w:b/>
          <w:bCs/>
        </w:rPr>
        <w:t>Who you are:</w:t>
      </w:r>
      <w:r w:rsidRPr="002B0684">
        <w:t xml:space="preserve"> If you centre those with lived experience in every aspect of your work; are looking at ways to use </w:t>
      </w:r>
      <w:r w:rsidRPr="006F454D">
        <w:t>the</w:t>
      </w:r>
      <w:r w:rsidRPr="002B0684">
        <w:t xml:space="preserve"> law as a lever for wider, community-led change; and are actively looking to learn and work together with legal partners, then this may be the right fund for you. </w:t>
      </w:r>
    </w:p>
    <w:p w14:paraId="76FBD9ED" w14:textId="62AAB834" w:rsidR="00AC59FD" w:rsidRPr="002B0684" w:rsidRDefault="00A41C00" w:rsidP="006F454D">
      <w:r w:rsidRPr="00F63E62">
        <w:rPr>
          <w:b/>
          <w:bCs/>
        </w:rPr>
        <w:t xml:space="preserve">What we offer: </w:t>
      </w:r>
      <w:r w:rsidRPr="002B0684">
        <w:t xml:space="preserve">Project funding for up to three years to develop ways to use the law and/or legal partnerships to deliver this. </w:t>
      </w:r>
    </w:p>
    <w:p w14:paraId="2CEBDFDB" w14:textId="3A9F1CD8" w:rsidR="00DA3CEA" w:rsidRPr="002B0684" w:rsidRDefault="3325D66D" w:rsidP="001D7C93">
      <w:pPr>
        <w:pStyle w:val="ListParagraph"/>
        <w:numPr>
          <w:ilvl w:val="0"/>
          <w:numId w:val="6"/>
        </w:numPr>
      </w:pPr>
      <w:r w:rsidRPr="00915D48">
        <w:rPr>
          <w:b/>
          <w:bCs/>
        </w:rPr>
        <w:t>Strengthening Justice fund</w:t>
      </w:r>
      <w:r w:rsidR="00915D48" w:rsidRPr="00915D48">
        <w:rPr>
          <w:b/>
          <w:bCs/>
        </w:rPr>
        <w:t>:</w:t>
      </w:r>
      <w:r w:rsidR="00A41C00" w:rsidRPr="002B0684">
        <w:t xml:space="preserve"> Support for organisations already using and shaping the law</w:t>
      </w:r>
      <w:r w:rsidR="42186FE4" w:rsidRPr="002B0684">
        <w:t xml:space="preserve"> with communities</w:t>
      </w:r>
    </w:p>
    <w:p w14:paraId="2074498F" w14:textId="06F8FF6C" w:rsidR="00AC59FD" w:rsidRPr="002B0684" w:rsidRDefault="00A41C00" w:rsidP="006F454D">
      <w:r w:rsidRPr="00F63E62">
        <w:rPr>
          <w:b/>
          <w:bCs/>
        </w:rPr>
        <w:lastRenderedPageBreak/>
        <w:t>Who you are:</w:t>
      </w:r>
      <w:r w:rsidRPr="002B0684">
        <w:t xml:space="preserve"> If you’re using the law to drive equity and </w:t>
      </w:r>
      <w:proofErr w:type="gramStart"/>
      <w:r w:rsidR="00F63E62" w:rsidRPr="002B0684">
        <w:t>justice</w:t>
      </w:r>
      <w:r w:rsidR="00F63E62">
        <w:t>,</w:t>
      </w:r>
      <w:r w:rsidR="00F63E62" w:rsidRPr="002B0684">
        <w:t xml:space="preserve"> and</w:t>
      </w:r>
      <w:proofErr w:type="gramEnd"/>
      <w:r w:rsidRPr="002B0684">
        <w:t xml:space="preserve"> are working collaboratively with </w:t>
      </w:r>
      <w:r w:rsidR="00672889" w:rsidRPr="002B0684">
        <w:t xml:space="preserve">the communities you serve and </w:t>
      </w:r>
      <w:r w:rsidRPr="002B0684">
        <w:t xml:space="preserve">partners across the sector, then this may be the right fund for you.  </w:t>
      </w:r>
    </w:p>
    <w:p w14:paraId="20744990" w14:textId="27937598" w:rsidR="00AC59FD" w:rsidRPr="002B0684" w:rsidRDefault="00A41C00" w:rsidP="006F454D">
      <w:r w:rsidRPr="00F63E62">
        <w:rPr>
          <w:b/>
          <w:bCs/>
        </w:rPr>
        <w:t>What we offer:</w:t>
      </w:r>
      <w:r w:rsidRPr="002B0684">
        <w:t xml:space="preserve"> Flexible funding for </w:t>
      </w:r>
      <w:r w:rsidR="1077B357" w:rsidRPr="002B0684">
        <w:t>three to five</w:t>
      </w:r>
      <w:r w:rsidRPr="002B0684">
        <w:t xml:space="preserve"> years that allows your organisation to use the law as needed to address the issues that harm your communities. </w:t>
      </w:r>
    </w:p>
    <w:p w14:paraId="6C88BCAE" w14:textId="77777777" w:rsidR="006F454D" w:rsidRPr="00685438" w:rsidRDefault="00A41C00" w:rsidP="00685438">
      <w:pPr>
        <w:pStyle w:val="Heading2"/>
      </w:pPr>
      <w:r w:rsidRPr="00685438">
        <w:t>Which fund is best for me?</w:t>
      </w:r>
    </w:p>
    <w:p w14:paraId="20744994" w14:textId="7F474756" w:rsidR="00AC59FD" w:rsidRPr="002B0684" w:rsidRDefault="00A41C00" w:rsidP="00732AE6">
      <w:pPr>
        <w:spacing w:before="120" w:after="120"/>
      </w:pPr>
      <w:r w:rsidRPr="002B0684">
        <w:t>Two central ideas guide our decision making:</w:t>
      </w:r>
    </w:p>
    <w:p w14:paraId="20744995" w14:textId="1218EBC4" w:rsidR="00AC59FD" w:rsidRPr="002B0684" w:rsidRDefault="00A41C00" w:rsidP="001D7C93">
      <w:pPr>
        <w:pStyle w:val="ListParagraph"/>
        <w:numPr>
          <w:ilvl w:val="0"/>
          <w:numId w:val="3"/>
        </w:numPr>
      </w:pPr>
      <w:r w:rsidRPr="00915D48">
        <w:rPr>
          <w:b/>
          <w:bCs/>
        </w:rPr>
        <w:t>Accountability</w:t>
      </w:r>
      <w:r w:rsidR="00915D48" w:rsidRPr="00915D48">
        <w:rPr>
          <w:b/>
          <w:bCs/>
        </w:rPr>
        <w:t>:</w:t>
      </w:r>
      <w:r w:rsidRPr="002B0684">
        <w:t xml:space="preserve"> The extent to which your organisation </w:t>
      </w:r>
      <w:r w:rsidR="376893C2" w:rsidRPr="002B0684">
        <w:t xml:space="preserve">is </w:t>
      </w:r>
      <w:r w:rsidRPr="002B0684">
        <w:t xml:space="preserve">led, shaped and informed by the communities </w:t>
      </w:r>
      <w:r w:rsidR="3C862400" w:rsidRPr="002B0684">
        <w:t xml:space="preserve">you </w:t>
      </w:r>
      <w:r w:rsidR="722D7633" w:rsidRPr="002B0684">
        <w:t>serve</w:t>
      </w:r>
    </w:p>
    <w:p w14:paraId="20744996" w14:textId="26DAA104" w:rsidR="00AC59FD" w:rsidRPr="002B0684" w:rsidRDefault="00A41C00" w:rsidP="001D7C93">
      <w:pPr>
        <w:pStyle w:val="ListParagraph"/>
        <w:numPr>
          <w:ilvl w:val="0"/>
          <w:numId w:val="3"/>
        </w:numPr>
      </w:pPr>
      <w:r w:rsidRPr="00915D48">
        <w:rPr>
          <w:b/>
          <w:bCs/>
        </w:rPr>
        <w:t>Use of the law</w:t>
      </w:r>
      <w:r w:rsidR="00915D48" w:rsidRPr="00915D48">
        <w:rPr>
          <w:b/>
          <w:bCs/>
        </w:rPr>
        <w:t>:</w:t>
      </w:r>
      <w:r w:rsidRPr="002B0684">
        <w:t xml:space="preserve"> The extent to which your organisation is using and shaping the law to drive wider change in society</w:t>
      </w:r>
      <w:r w:rsidR="0E3EB9E1" w:rsidRPr="002B0684">
        <w:t>.</w:t>
      </w:r>
    </w:p>
    <w:p w14:paraId="15123CC0" w14:textId="7D4A8601" w:rsidR="00AC59FD" w:rsidRPr="002B0684" w:rsidRDefault="722D7633" w:rsidP="006F454D">
      <w:r w:rsidRPr="002B0684">
        <w:t xml:space="preserve">For </w:t>
      </w:r>
      <w:r w:rsidR="654549E0" w:rsidRPr="002B0684">
        <w:t xml:space="preserve">the </w:t>
      </w:r>
      <w:r w:rsidR="3D8BE111" w:rsidRPr="002B0684">
        <w:t>Emerging Justice</w:t>
      </w:r>
      <w:r w:rsidRPr="002B0684">
        <w:t xml:space="preserve"> </w:t>
      </w:r>
      <w:r w:rsidR="19A19CC2" w:rsidRPr="002B0684">
        <w:t>Fund,</w:t>
      </w:r>
      <w:r w:rsidR="620BEE37" w:rsidRPr="002B0684">
        <w:t xml:space="preserve"> </w:t>
      </w:r>
      <w:r w:rsidRPr="002B0684">
        <w:t xml:space="preserve">we would expect </w:t>
      </w:r>
      <w:r w:rsidR="779E8128" w:rsidRPr="002B0684">
        <w:t xml:space="preserve">you </w:t>
      </w:r>
      <w:r w:rsidRPr="002B0684">
        <w:t>to</w:t>
      </w:r>
      <w:r w:rsidR="2C72883D" w:rsidRPr="002B0684">
        <w:t xml:space="preserve"> </w:t>
      </w:r>
      <w:r w:rsidR="2AF821AB" w:rsidRPr="002B0684">
        <w:t xml:space="preserve">be accountable to </w:t>
      </w:r>
      <w:r w:rsidR="615FA994" w:rsidRPr="002B0684">
        <w:t>your communities</w:t>
      </w:r>
      <w:r w:rsidR="0A61CD78" w:rsidRPr="002B0684">
        <w:t xml:space="preserve"> but</w:t>
      </w:r>
      <w:r w:rsidR="76E30810" w:rsidRPr="002B0684">
        <w:t xml:space="preserve"> with</w:t>
      </w:r>
      <w:r w:rsidR="0A61CD78" w:rsidRPr="002B0684">
        <w:t xml:space="preserve"> less</w:t>
      </w:r>
      <w:r w:rsidR="167B200B" w:rsidRPr="002B0684">
        <w:t xml:space="preserve"> or no </w:t>
      </w:r>
      <w:r w:rsidR="0A61CD78" w:rsidRPr="002B0684">
        <w:t>experience of using the law.</w:t>
      </w:r>
    </w:p>
    <w:p w14:paraId="20744999" w14:textId="5A35FF80" w:rsidR="00AC59FD" w:rsidRPr="002B0684" w:rsidRDefault="02D075BE" w:rsidP="00915D48">
      <w:pPr>
        <w:spacing w:after="240"/>
      </w:pPr>
      <w:r w:rsidRPr="002B0684">
        <w:t xml:space="preserve">For </w:t>
      </w:r>
      <w:r w:rsidR="3270A2F7" w:rsidRPr="002B0684">
        <w:t xml:space="preserve">the </w:t>
      </w:r>
      <w:r w:rsidR="388AB5D4" w:rsidRPr="002B0684">
        <w:t>Strengthening Justice</w:t>
      </w:r>
      <w:r w:rsidRPr="002B0684">
        <w:t xml:space="preserve"> </w:t>
      </w:r>
      <w:r w:rsidR="4C695FDD" w:rsidRPr="002B0684">
        <w:t>Fund,</w:t>
      </w:r>
      <w:r w:rsidR="51359748" w:rsidRPr="002B0684">
        <w:t xml:space="preserve"> </w:t>
      </w:r>
      <w:r w:rsidRPr="002B0684">
        <w:t xml:space="preserve">we would expect </w:t>
      </w:r>
      <w:r w:rsidR="693B24BF" w:rsidRPr="002B0684">
        <w:t xml:space="preserve">you </w:t>
      </w:r>
      <w:r w:rsidR="56003FFB" w:rsidRPr="002B0684">
        <w:t xml:space="preserve">to be clearly </w:t>
      </w:r>
      <w:r w:rsidR="563978B8" w:rsidRPr="002B0684">
        <w:t>committed to</w:t>
      </w:r>
      <w:r w:rsidR="5AE30222" w:rsidRPr="002B0684">
        <w:t xml:space="preserve"> </w:t>
      </w:r>
      <w:r w:rsidR="56003FFB" w:rsidRPr="002B0684">
        <w:t xml:space="preserve">both ideas, </w:t>
      </w:r>
      <w:r w:rsidR="43E987C2" w:rsidRPr="002B0684">
        <w:t xml:space="preserve">with some evidence of </w:t>
      </w:r>
      <w:r w:rsidR="24EBCA33" w:rsidRPr="002B0684">
        <w:t xml:space="preserve">your </w:t>
      </w:r>
      <w:r w:rsidR="43E987C2" w:rsidRPr="002B0684">
        <w:t>work</w:t>
      </w:r>
      <w:r w:rsidR="053A2F91" w:rsidRPr="002B0684">
        <w:t xml:space="preserve"> in both areas</w:t>
      </w:r>
      <w:r w:rsidR="56003FFB" w:rsidRPr="002B0684">
        <w:t>.</w:t>
      </w:r>
    </w:p>
    <w:p w14:paraId="4197E4E0" w14:textId="77777777" w:rsidR="006F454D" w:rsidRDefault="00A41C00" w:rsidP="00953C72">
      <w:pPr>
        <w:pStyle w:val="Heading2"/>
        <w:spacing w:after="120"/>
      </w:pPr>
      <w:r w:rsidRPr="002B0684">
        <w:t>How to apply</w:t>
      </w:r>
    </w:p>
    <w:p w14:paraId="0E05C53F" w14:textId="0221626A" w:rsidR="002B0684" w:rsidRPr="002B0684" w:rsidRDefault="00A41C00" w:rsidP="00D20572">
      <w:pPr>
        <w:spacing w:after="1200"/>
      </w:pPr>
      <w:r w:rsidRPr="002B0684">
        <w:t xml:space="preserve">We have a two-stage </w:t>
      </w:r>
      <w:r w:rsidR="6C50F03E" w:rsidRPr="002B0684">
        <w:t>process,</w:t>
      </w:r>
      <w:r w:rsidRPr="002B0684">
        <w:t xml:space="preserve"> and we </w:t>
      </w:r>
      <w:r w:rsidR="6CEE324C" w:rsidRPr="002B0684">
        <w:t>have tried to make</w:t>
      </w:r>
      <w:r w:rsidRPr="002B0684">
        <w:t xml:space="preserve"> the first stage as</w:t>
      </w:r>
      <w:r w:rsidR="00032420" w:rsidRPr="002B0684">
        <w:t xml:space="preserve"> short</w:t>
      </w:r>
      <w:r w:rsidRPr="002B0684">
        <w:t xml:space="preserve"> and flexible as possible.</w:t>
      </w:r>
      <w:r w:rsidR="00BA7F1D">
        <w:t xml:space="preserve"> Please see page </w:t>
      </w:r>
      <w:r w:rsidR="006B0EF7">
        <w:t>8</w:t>
      </w:r>
      <w:r w:rsidR="00BA7F1D">
        <w:t xml:space="preserve"> for more details.</w:t>
      </w:r>
    </w:p>
    <w:p w14:paraId="207449A0" w14:textId="41A993E4" w:rsidR="00AC59FD" w:rsidRPr="002B0684" w:rsidRDefault="1FE0CDD3" w:rsidP="006F454D">
      <w:pPr>
        <w:pStyle w:val="Heading1"/>
      </w:pPr>
      <w:bookmarkStart w:id="1" w:name="_Toc202259374"/>
      <w:r w:rsidRPr="002B0684">
        <w:t xml:space="preserve">2. </w:t>
      </w:r>
      <w:r w:rsidR="11BBA6B9" w:rsidRPr="002B0684">
        <w:t>Emerging Justice</w:t>
      </w:r>
      <w:r w:rsidR="36CD78F0" w:rsidRPr="002B0684">
        <w:t xml:space="preserve"> </w:t>
      </w:r>
      <w:r w:rsidR="5838D5BB" w:rsidRPr="002B0684">
        <w:t>Fund</w:t>
      </w:r>
      <w:bookmarkEnd w:id="1"/>
    </w:p>
    <w:p w14:paraId="207449A1" w14:textId="74DD2B27" w:rsidR="00AC59FD" w:rsidRPr="002B0684" w:rsidRDefault="00A41C00" w:rsidP="006F454D">
      <w:r w:rsidRPr="002B0684">
        <w:t xml:space="preserve">Our </w:t>
      </w:r>
      <w:r w:rsidR="00043E91" w:rsidRPr="002B0684">
        <w:t>Emerging Justice</w:t>
      </w:r>
      <w:r w:rsidRPr="002B0684">
        <w:t xml:space="preserve"> fund aims to create opportunities for effective </w:t>
      </w:r>
      <w:r w:rsidR="7669C2C7" w:rsidRPr="002B0684">
        <w:t>by and for</w:t>
      </w:r>
      <w:r w:rsidRPr="002B0684">
        <w:t xml:space="preserve"> organisations to explore ways that the law could help them to achieve the change they seek.</w:t>
      </w:r>
    </w:p>
    <w:p w14:paraId="207449A2" w14:textId="165E96D7" w:rsidR="00AC59FD" w:rsidRPr="002B0684" w:rsidRDefault="00A41C00" w:rsidP="006F454D">
      <w:r w:rsidRPr="002B0684">
        <w:t>Are you a community organisation that:</w:t>
      </w:r>
    </w:p>
    <w:p w14:paraId="207449A3" w14:textId="71DA59BF" w:rsidR="00AC59FD" w:rsidRPr="002B0684" w:rsidRDefault="00A41C00" w:rsidP="002B6CC6">
      <w:pPr>
        <w:pStyle w:val="ListParagraph"/>
        <w:numPr>
          <w:ilvl w:val="0"/>
          <w:numId w:val="31"/>
        </w:numPr>
      </w:pPr>
      <w:r w:rsidRPr="002B0684">
        <w:t xml:space="preserve">Is ‘by and for’, </w:t>
      </w:r>
      <w:r w:rsidR="7C003230" w:rsidRPr="002B0684">
        <w:t>that is,</w:t>
      </w:r>
      <w:r w:rsidR="722D7633" w:rsidRPr="002B0684">
        <w:t xml:space="preserve"> </w:t>
      </w:r>
      <w:r w:rsidRPr="002B0684">
        <w:t>led by the communities you serve?</w:t>
      </w:r>
    </w:p>
    <w:p w14:paraId="34A7E60A" w14:textId="77777777" w:rsidR="0027009E" w:rsidRDefault="00A41C00" w:rsidP="0027009E">
      <w:pPr>
        <w:pStyle w:val="ListParagraph"/>
        <w:numPr>
          <w:ilvl w:val="0"/>
          <w:numId w:val="31"/>
        </w:numPr>
      </w:pPr>
      <w:r w:rsidRPr="002B0684">
        <w:t>Is working to protect and promote rights and equality?</w:t>
      </w:r>
    </w:p>
    <w:p w14:paraId="48B5FA74" w14:textId="1722FF46" w:rsidR="0027009E" w:rsidRPr="0027009E" w:rsidRDefault="0027009E" w:rsidP="0027009E">
      <w:pPr>
        <w:pStyle w:val="ListParagraph"/>
        <w:numPr>
          <w:ilvl w:val="0"/>
          <w:numId w:val="31"/>
        </w:numPr>
      </w:pPr>
      <w:r w:rsidRPr="0027009E">
        <w:t>Is campaigning for wider change and would like to explore how to add legal tools to this work?</w:t>
      </w:r>
    </w:p>
    <w:p w14:paraId="207449A6" w14:textId="00680EE9" w:rsidR="00AC59FD" w:rsidRPr="002B0684" w:rsidRDefault="00A41C00" w:rsidP="006F454D">
      <w:r w:rsidRPr="002B0684">
        <w:t xml:space="preserve">You will have some understanding of the law as it relates to the issues you are working on but </w:t>
      </w:r>
      <w:r w:rsidR="13775ABD" w:rsidRPr="002B0684">
        <w:t>may</w:t>
      </w:r>
      <w:r w:rsidRPr="002B0684">
        <w:t xml:space="preserve"> not have previously used the law as a tool for change.</w:t>
      </w:r>
    </w:p>
    <w:p w14:paraId="207449A7" w14:textId="5FA1D54F" w:rsidR="00AC59FD" w:rsidRDefault="00A41C00" w:rsidP="006F454D">
      <w:r w:rsidRPr="002B0684">
        <w:t xml:space="preserve">If you’re a ‘by and for’ organisation which already uses the law </w:t>
      </w:r>
      <w:r w:rsidR="00C41C6B">
        <w:t xml:space="preserve">in campaigning </w:t>
      </w:r>
      <w:r w:rsidRPr="002B0684">
        <w:t>for wider change, then</w:t>
      </w:r>
      <w:r w:rsidR="00046837" w:rsidRPr="002B0684">
        <w:t xml:space="preserve"> the Strengthening Justice fund</w:t>
      </w:r>
      <w:r w:rsidR="6EAB3AF2" w:rsidRPr="002B0684">
        <w:t xml:space="preserve"> </w:t>
      </w:r>
      <w:r w:rsidRPr="002B0684">
        <w:t>may be a better option for you</w:t>
      </w:r>
      <w:r w:rsidR="7F120E5A" w:rsidRPr="002B0684">
        <w:t>.</w:t>
      </w:r>
    </w:p>
    <w:p w14:paraId="2C8B0653" w14:textId="3E7D1809" w:rsidR="00AA67FF" w:rsidRPr="002B0684" w:rsidRDefault="00AA67FF" w:rsidP="006F454D">
      <w:r>
        <w:t>Please be advised that we are unlikely to fund specific legal cases</w:t>
      </w:r>
    </w:p>
    <w:p w14:paraId="7505BC46" w14:textId="77777777" w:rsidR="00915D48" w:rsidRDefault="00915D48" w:rsidP="006F454D"/>
    <w:p w14:paraId="207449A9" w14:textId="58869C8C" w:rsidR="00AC59FD" w:rsidRPr="002B0684" w:rsidRDefault="00A41C00" w:rsidP="00953C72">
      <w:pPr>
        <w:pStyle w:val="Heading2"/>
        <w:spacing w:after="120"/>
      </w:pPr>
      <w:r w:rsidRPr="002B0684">
        <w:lastRenderedPageBreak/>
        <w:t>Our offer</w:t>
      </w:r>
    </w:p>
    <w:p w14:paraId="207449AA" w14:textId="0A24C28F" w:rsidR="00AC59FD" w:rsidRPr="001B035E" w:rsidRDefault="00082851" w:rsidP="00732AE6">
      <w:pPr>
        <w:pStyle w:val="ListParagraph"/>
        <w:numPr>
          <w:ilvl w:val="0"/>
          <w:numId w:val="2"/>
        </w:numPr>
        <w:spacing w:after="120"/>
        <w:ind w:left="357" w:hanging="357"/>
        <w:contextualSpacing w:val="0"/>
        <w:rPr>
          <w:color w:val="000000"/>
        </w:rPr>
      </w:pPr>
      <w:r w:rsidRPr="00E53313">
        <w:rPr>
          <w:b/>
          <w:bCs/>
        </w:rPr>
        <w:t>Short-term scoping grants</w:t>
      </w:r>
      <w:r>
        <w:br/>
      </w:r>
      <w:r>
        <w:br/>
      </w:r>
      <w:r w:rsidR="00EE4FBA" w:rsidRPr="00EE4FBA">
        <w:t xml:space="preserve">If you are a ​‘by and for’ organisation that is already campaigning for wider </w:t>
      </w:r>
      <w:proofErr w:type="gramStart"/>
      <w:r w:rsidR="00EE4FBA" w:rsidRPr="00EE4FBA">
        <w:t>change, and</w:t>
      </w:r>
      <w:proofErr w:type="gramEnd"/>
      <w:r w:rsidR="00EE4FBA" w:rsidRPr="00EE4FBA">
        <w:t xml:space="preserve"> would like to explore how using the law or legal tools could help with this work</w:t>
      </w:r>
      <w:r w:rsidR="00A41C00" w:rsidRPr="002B0684">
        <w:t xml:space="preserve">, you can apply at any time for a grant of </w:t>
      </w:r>
      <w:r w:rsidR="00A41C00" w:rsidRPr="001B035E">
        <w:rPr>
          <w:b/>
          <w:bCs/>
        </w:rPr>
        <w:t>up to £50,000</w:t>
      </w:r>
      <w:r w:rsidR="00A41C00" w:rsidRPr="002B0684">
        <w:t xml:space="preserve"> fo</w:t>
      </w:r>
      <w:r w:rsidR="449C5EBD" w:rsidRPr="002B0684">
        <w:t xml:space="preserve">r </w:t>
      </w:r>
      <w:r w:rsidR="449C5EBD" w:rsidRPr="001B035E">
        <w:rPr>
          <w:b/>
          <w:bCs/>
        </w:rPr>
        <w:t>u</w:t>
      </w:r>
      <w:r w:rsidR="00A41C00" w:rsidRPr="001B035E">
        <w:rPr>
          <w:b/>
          <w:bCs/>
        </w:rPr>
        <w:t>p to 12 months.</w:t>
      </w:r>
      <w:r w:rsidR="00A41C00" w:rsidRPr="002B0684">
        <w:t xml:space="preserve"> These grants are intended for small, specific pieces of work that may then lead to a longer-term flexible grant. This might be, for example, to:</w:t>
      </w:r>
    </w:p>
    <w:p w14:paraId="207449AB" w14:textId="77777777" w:rsidR="00AC59FD" w:rsidRPr="002B0684" w:rsidRDefault="00A41C00" w:rsidP="001D7C93">
      <w:pPr>
        <w:pStyle w:val="ListParagraph"/>
        <w:numPr>
          <w:ilvl w:val="0"/>
          <w:numId w:val="9"/>
        </w:numPr>
        <w:rPr>
          <w:color w:val="000000"/>
        </w:rPr>
      </w:pPr>
      <w:r w:rsidRPr="002B0684">
        <w:t>Identify a possible legal partner</w:t>
      </w:r>
    </w:p>
    <w:p w14:paraId="207449AC" w14:textId="77777777" w:rsidR="00AC59FD" w:rsidRPr="002B0684" w:rsidRDefault="00A41C00" w:rsidP="001D7C93">
      <w:pPr>
        <w:pStyle w:val="ListParagraph"/>
        <w:numPr>
          <w:ilvl w:val="0"/>
          <w:numId w:val="9"/>
        </w:numPr>
        <w:rPr>
          <w:color w:val="000000"/>
        </w:rPr>
      </w:pPr>
      <w:r w:rsidRPr="002B0684">
        <w:t>Work with a partner to develop a legal strategy</w:t>
      </w:r>
    </w:p>
    <w:p w14:paraId="37E4DC08" w14:textId="281DCBAB" w:rsidR="008B0A2C" w:rsidRPr="002B0684" w:rsidRDefault="00FA57C3" w:rsidP="001D7C93">
      <w:pPr>
        <w:pStyle w:val="ListParagraph"/>
        <w:numPr>
          <w:ilvl w:val="0"/>
          <w:numId w:val="9"/>
        </w:numPr>
        <w:rPr>
          <w:color w:val="000000"/>
        </w:rPr>
      </w:pPr>
      <w:r w:rsidRPr="002B0684">
        <w:t xml:space="preserve">Understand the law </w:t>
      </w:r>
      <w:r w:rsidR="00F00710" w:rsidRPr="002B0684">
        <w:t>relevant to your campaign and identify</w:t>
      </w:r>
      <w:r w:rsidR="00FF5828" w:rsidRPr="002B0684">
        <w:t xml:space="preserve"> </w:t>
      </w:r>
      <w:r w:rsidR="001D2942" w:rsidRPr="002B0684">
        <w:t>potential changes and opportunities to influence.</w:t>
      </w:r>
    </w:p>
    <w:p w14:paraId="1DD74E22" w14:textId="3E00B433" w:rsidR="020F33FC" w:rsidRPr="00FC6ADC" w:rsidRDefault="020F33FC" w:rsidP="006F454D">
      <w:pPr>
        <w:rPr>
          <w:b/>
          <w:bCs/>
        </w:rPr>
      </w:pPr>
      <w:r w:rsidRPr="00FC6ADC">
        <w:rPr>
          <w:b/>
          <w:bCs/>
        </w:rPr>
        <w:t xml:space="preserve">You’ll receive a decision from us on these applications within 14 weeks.  </w:t>
      </w:r>
    </w:p>
    <w:p w14:paraId="3B206FB8" w14:textId="4EAF485E" w:rsidR="19DF11DB" w:rsidRPr="002B0684" w:rsidRDefault="00FC6ADC" w:rsidP="00732AE6">
      <w:pPr>
        <w:pStyle w:val="ListParagraph"/>
        <w:numPr>
          <w:ilvl w:val="0"/>
          <w:numId w:val="2"/>
        </w:numPr>
        <w:spacing w:after="120"/>
        <w:ind w:left="357" w:hanging="357"/>
        <w:contextualSpacing w:val="0"/>
      </w:pPr>
      <w:r w:rsidRPr="00E53313">
        <w:rPr>
          <w:b/>
          <w:bCs/>
        </w:rPr>
        <w:t>Testing out a new legal approach or partnership</w:t>
      </w:r>
      <w:r>
        <w:br/>
      </w:r>
      <w:r>
        <w:br/>
      </w:r>
      <w:r w:rsidR="455DD6E7" w:rsidRPr="002B0684">
        <w:t xml:space="preserve">If you would like funding to test out a new legal approach or partnership, we make decisions twice a year. </w:t>
      </w:r>
      <w:r w:rsidR="19DF11DB" w:rsidRPr="002B0684">
        <w:t>This might involve, for example:</w:t>
      </w:r>
    </w:p>
    <w:p w14:paraId="706B2319" w14:textId="14BA620E" w:rsidR="00F01CD7" w:rsidRPr="002B0684" w:rsidRDefault="644D176F" w:rsidP="001D7C93">
      <w:pPr>
        <w:pStyle w:val="ListParagraph"/>
        <w:numPr>
          <w:ilvl w:val="0"/>
          <w:numId w:val="7"/>
        </w:numPr>
        <w:rPr>
          <w:color w:val="000000"/>
        </w:rPr>
      </w:pPr>
      <w:r w:rsidRPr="002B0684">
        <w:t>Us</w:t>
      </w:r>
      <w:r w:rsidR="262F34CA" w:rsidRPr="002B0684">
        <w:t xml:space="preserve">ing </w:t>
      </w:r>
      <w:r w:rsidR="2A2660C5" w:rsidRPr="002B0684">
        <w:t>the law</w:t>
      </w:r>
      <w:r w:rsidR="160C6672" w:rsidRPr="002B0684">
        <w:t>, including</w:t>
      </w:r>
      <w:r w:rsidR="348BC1A8" w:rsidRPr="002B0684">
        <w:t xml:space="preserve"> </w:t>
      </w:r>
      <w:r w:rsidR="3AFDBE51" w:rsidRPr="002B0684">
        <w:t>complaints to o</w:t>
      </w:r>
      <w:r w:rsidR="4A8C8A1F" w:rsidRPr="002B0684">
        <w:t xml:space="preserve">mbudsmen and </w:t>
      </w:r>
      <w:r w:rsidR="0C3F68F6" w:rsidRPr="002B0684">
        <w:t>p</w:t>
      </w:r>
      <w:r w:rsidR="4A8C8A1F" w:rsidRPr="002B0684">
        <w:t xml:space="preserve">ublic </w:t>
      </w:r>
      <w:r w:rsidR="71639F42" w:rsidRPr="002B0684">
        <w:t>s</w:t>
      </w:r>
      <w:r w:rsidR="4A8C8A1F" w:rsidRPr="002B0684">
        <w:t xml:space="preserve">ector </w:t>
      </w:r>
      <w:r w:rsidR="7E17B0DA" w:rsidRPr="002B0684">
        <w:t>e</w:t>
      </w:r>
      <w:r w:rsidR="212B7AB0" w:rsidRPr="002B0684">
        <w:t>quality</w:t>
      </w:r>
      <w:r w:rsidR="4A8C8A1F" w:rsidRPr="002B0684">
        <w:t xml:space="preserve"> </w:t>
      </w:r>
      <w:r w:rsidR="7FD23611" w:rsidRPr="002B0684">
        <w:t>d</w:t>
      </w:r>
      <w:r w:rsidR="4A8C8A1F" w:rsidRPr="002B0684">
        <w:t xml:space="preserve">uty </w:t>
      </w:r>
      <w:r w:rsidR="543FFF6A" w:rsidRPr="002B0684">
        <w:t>challenges</w:t>
      </w:r>
      <w:r w:rsidR="1752D137" w:rsidRPr="002B0684">
        <w:t>,</w:t>
      </w:r>
      <w:r w:rsidR="543FFF6A" w:rsidRPr="002B0684">
        <w:t xml:space="preserve"> </w:t>
      </w:r>
      <w:r w:rsidRPr="002B0684">
        <w:t>to hold institution</w:t>
      </w:r>
      <w:r w:rsidR="350B0C45" w:rsidRPr="002B0684">
        <w:t xml:space="preserve">s to account. </w:t>
      </w:r>
    </w:p>
    <w:p w14:paraId="2AAC27AC" w14:textId="41052CD0" w:rsidR="0066130D" w:rsidRPr="002B0684" w:rsidRDefault="0066130D" w:rsidP="001D7C93">
      <w:pPr>
        <w:pStyle w:val="ListParagraph"/>
        <w:numPr>
          <w:ilvl w:val="0"/>
          <w:numId w:val="7"/>
        </w:numPr>
        <w:rPr>
          <w:color w:val="000000"/>
        </w:rPr>
      </w:pPr>
      <w:r w:rsidRPr="002B0684">
        <w:t xml:space="preserve">Influencing </w:t>
      </w:r>
      <w:r w:rsidR="002C42A6" w:rsidRPr="002B0684">
        <w:t>the legislative process on your</w:t>
      </w:r>
      <w:r w:rsidR="00FD4CF9" w:rsidRPr="002B0684">
        <w:t xml:space="preserve"> campaign issue to improve the law</w:t>
      </w:r>
      <w:r w:rsidR="00F12380" w:rsidRPr="002B0684">
        <w:t>.</w:t>
      </w:r>
    </w:p>
    <w:p w14:paraId="53777E94" w14:textId="4E8E95D7" w:rsidR="00FD4CF9" w:rsidRPr="001B035E" w:rsidRDefault="57579DDB" w:rsidP="001D7C93">
      <w:pPr>
        <w:pStyle w:val="ListParagraph"/>
        <w:numPr>
          <w:ilvl w:val="0"/>
          <w:numId w:val="7"/>
        </w:numPr>
        <w:rPr>
          <w:color w:val="000000"/>
        </w:rPr>
      </w:pPr>
      <w:r w:rsidRPr="002B0684">
        <w:t>Contribut</w:t>
      </w:r>
      <w:r w:rsidR="5622325F" w:rsidRPr="002B0684">
        <w:t>ing</w:t>
      </w:r>
      <w:r w:rsidRPr="002B0684">
        <w:t xml:space="preserve"> to strategic litigation.</w:t>
      </w:r>
    </w:p>
    <w:p w14:paraId="7BE7840C" w14:textId="7498FBAF" w:rsidR="31A11822" w:rsidRPr="002B0684" w:rsidRDefault="31A11822" w:rsidP="006F454D">
      <w:r w:rsidRPr="002B0684">
        <w:t>We are also open to your other ideas of how you could use the law for change.</w:t>
      </w:r>
    </w:p>
    <w:p w14:paraId="0EEB6AB0" w14:textId="5E3336AD" w:rsidR="23055049" w:rsidRPr="002B0684" w:rsidRDefault="23055049" w:rsidP="006F454D">
      <w:pPr>
        <w:rPr>
          <w:highlight w:val="yellow"/>
        </w:rPr>
      </w:pPr>
      <w:r w:rsidRPr="002B0684">
        <w:t xml:space="preserve">We recognise that this type of campaign and partnership development can take a lot of time to get right and to ensure that it is rooted in the views and experiences of the communities impacted. </w:t>
      </w:r>
      <w:r w:rsidR="005738B1" w:rsidRPr="002B0684">
        <w:t xml:space="preserve">You can apply for up to </w:t>
      </w:r>
      <w:r w:rsidR="005738B1" w:rsidRPr="002B0684">
        <w:rPr>
          <w:b/>
          <w:bCs/>
        </w:rPr>
        <w:t>three</w:t>
      </w:r>
      <w:r w:rsidR="005738B1" w:rsidRPr="002B0684">
        <w:t xml:space="preserve"> </w:t>
      </w:r>
      <w:r w:rsidR="005738B1" w:rsidRPr="002B0684">
        <w:rPr>
          <w:b/>
          <w:bCs/>
        </w:rPr>
        <w:t>years’</w:t>
      </w:r>
      <w:r w:rsidR="005738B1" w:rsidRPr="002B0684">
        <w:t xml:space="preserve"> flexible funding of </w:t>
      </w:r>
      <w:r w:rsidR="005738B1" w:rsidRPr="002B0684">
        <w:rPr>
          <w:b/>
          <w:bCs/>
        </w:rPr>
        <w:t>£50,000-£75,000 per year</w:t>
      </w:r>
      <w:r w:rsidR="005738B1" w:rsidRPr="002B0684">
        <w:t>. We will not normally fund more than 50% of your organisation’s annual income.</w:t>
      </w:r>
    </w:p>
    <w:p w14:paraId="7C168815" w14:textId="7F7DD4D1" w:rsidR="23055049" w:rsidRPr="002B0684" w:rsidRDefault="23055049" w:rsidP="006F454D">
      <w:r w:rsidRPr="002B0684">
        <w:t>These grants can be used to fund any costs including, but not limited to:</w:t>
      </w:r>
    </w:p>
    <w:p w14:paraId="207449B2" w14:textId="59531EB2" w:rsidR="00AC59FD" w:rsidRPr="002B0684" w:rsidRDefault="00A41C00" w:rsidP="001D7C93">
      <w:pPr>
        <w:pStyle w:val="ListParagraph"/>
        <w:numPr>
          <w:ilvl w:val="0"/>
          <w:numId w:val="8"/>
        </w:numPr>
        <w:rPr>
          <w:color w:val="000000"/>
        </w:rPr>
      </w:pPr>
      <w:r w:rsidRPr="002B0684">
        <w:t>Staff time (new or existing</w:t>
      </w:r>
      <w:r w:rsidR="2B14D89B" w:rsidRPr="002B0684">
        <w:t>)</w:t>
      </w:r>
    </w:p>
    <w:p w14:paraId="207449B3" w14:textId="3C2F495C" w:rsidR="00AC59FD" w:rsidRPr="002B0684" w:rsidRDefault="00A41C00" w:rsidP="001D7C93">
      <w:pPr>
        <w:pStyle w:val="ListParagraph"/>
        <w:numPr>
          <w:ilvl w:val="0"/>
          <w:numId w:val="8"/>
        </w:numPr>
        <w:rPr>
          <w:color w:val="000000"/>
        </w:rPr>
      </w:pPr>
      <w:r w:rsidRPr="002B0684">
        <w:t>Volunteer expenses</w:t>
      </w:r>
    </w:p>
    <w:p w14:paraId="207449B4" w14:textId="6C457CDF" w:rsidR="00AC59FD" w:rsidRPr="002B0684" w:rsidRDefault="00A41C00" w:rsidP="001D7C93">
      <w:pPr>
        <w:pStyle w:val="ListParagraph"/>
        <w:numPr>
          <w:ilvl w:val="0"/>
          <w:numId w:val="8"/>
        </w:numPr>
        <w:rPr>
          <w:color w:val="000000"/>
        </w:rPr>
      </w:pPr>
      <w:r w:rsidRPr="002B0684">
        <w:t>Legal fees or consultancy</w:t>
      </w:r>
    </w:p>
    <w:p w14:paraId="207449B5" w14:textId="77777777" w:rsidR="00AC59FD" w:rsidRPr="002B0684" w:rsidRDefault="00A41C00" w:rsidP="001D7C93">
      <w:pPr>
        <w:pStyle w:val="ListParagraph"/>
        <w:numPr>
          <w:ilvl w:val="0"/>
          <w:numId w:val="8"/>
        </w:numPr>
        <w:rPr>
          <w:color w:val="000000"/>
        </w:rPr>
      </w:pPr>
      <w:r w:rsidRPr="002B0684">
        <w:t>Event costs including participation expenses, venue hire and catering</w:t>
      </w:r>
    </w:p>
    <w:p w14:paraId="207449B6" w14:textId="23DB742D" w:rsidR="00AC59FD" w:rsidRPr="002B0684" w:rsidRDefault="00A41C00" w:rsidP="001D7C93">
      <w:pPr>
        <w:pStyle w:val="ListParagraph"/>
        <w:numPr>
          <w:ilvl w:val="0"/>
          <w:numId w:val="8"/>
        </w:numPr>
        <w:rPr>
          <w:color w:val="000000"/>
        </w:rPr>
      </w:pPr>
      <w:r w:rsidRPr="002B0684">
        <w:t>Overheads</w:t>
      </w:r>
      <w:r w:rsidR="00BA7F1D">
        <w:t>.</w:t>
      </w:r>
    </w:p>
    <w:p w14:paraId="207449B7" w14:textId="77BE26FE" w:rsidR="00AC59FD" w:rsidRPr="002B0684" w:rsidRDefault="00A41C00" w:rsidP="006F454D">
      <w:r w:rsidRPr="002B0684">
        <w:t xml:space="preserve">We will also offer </w:t>
      </w:r>
      <w:r w:rsidRPr="001B035E">
        <w:t>free</w:t>
      </w:r>
      <w:r w:rsidRPr="002B0684">
        <w:t xml:space="preserve"> access to a legal advisor if you do not </w:t>
      </w:r>
      <w:r w:rsidR="00624725" w:rsidRPr="002B0684">
        <w:t>already have</w:t>
      </w:r>
      <w:r w:rsidRPr="002B0684">
        <w:t xml:space="preserve"> one</w:t>
      </w:r>
      <w:r w:rsidR="00624725" w:rsidRPr="002B0684">
        <w:t xml:space="preserve"> in mind</w:t>
      </w:r>
      <w:r w:rsidR="563887C3" w:rsidRPr="002B0684">
        <w:t>.</w:t>
      </w:r>
    </w:p>
    <w:p w14:paraId="43D1D252" w14:textId="72B3B7CF" w:rsidR="034AF976" w:rsidRPr="002B0684" w:rsidRDefault="034AF976" w:rsidP="006F454D">
      <w:r w:rsidRPr="002B0684">
        <w:t xml:space="preserve">You can speak to us about this funding and apply at any </w:t>
      </w:r>
      <w:r w:rsidR="00D56019" w:rsidRPr="002B0684">
        <w:t>time,</w:t>
      </w:r>
      <w:r w:rsidRPr="002B0684">
        <w:t xml:space="preserve"> but we will make decisions on applications twice a year. </w:t>
      </w:r>
    </w:p>
    <w:p w14:paraId="526F9157" w14:textId="77777777" w:rsidR="00493400" w:rsidRDefault="00493400" w:rsidP="001C4247">
      <w:pPr>
        <w:pStyle w:val="Heading1"/>
      </w:pPr>
      <w:bookmarkStart w:id="2" w:name="_Toc202259375"/>
    </w:p>
    <w:p w14:paraId="207449BC" w14:textId="55D11DC2" w:rsidR="00AC59FD" w:rsidRPr="001C4247" w:rsidRDefault="1FE0CDD3" w:rsidP="001C4247">
      <w:pPr>
        <w:pStyle w:val="Heading1"/>
      </w:pPr>
      <w:r w:rsidRPr="001C4247">
        <w:lastRenderedPageBreak/>
        <w:t xml:space="preserve">3. </w:t>
      </w:r>
      <w:r w:rsidR="5C905A65" w:rsidRPr="001C4247">
        <w:rPr>
          <w:rStyle w:val="Heading1Char"/>
          <w:b/>
          <w:bCs/>
        </w:rPr>
        <w:t>Strengthening</w:t>
      </w:r>
      <w:r w:rsidR="5C905A65" w:rsidRPr="001C4247">
        <w:t xml:space="preserve"> Justice</w:t>
      </w:r>
      <w:r w:rsidR="5F228C88" w:rsidRPr="001C4247">
        <w:t xml:space="preserve"> </w:t>
      </w:r>
      <w:r w:rsidR="7C07964A" w:rsidRPr="001C4247">
        <w:t>Fund</w:t>
      </w:r>
      <w:bookmarkEnd w:id="2"/>
    </w:p>
    <w:p w14:paraId="207449BD" w14:textId="3E728040" w:rsidR="00AC59FD" w:rsidRPr="002B0684" w:rsidRDefault="00A41C00" w:rsidP="006F454D">
      <w:pPr>
        <w:rPr>
          <w:color w:val="000000"/>
        </w:rPr>
      </w:pPr>
      <w:r w:rsidRPr="002B0684">
        <w:t>This fund aims to connect organisations using and shaping the law more closely with communities facing injustice</w:t>
      </w:r>
      <w:r w:rsidRPr="002B0684">
        <w:rPr>
          <w:b/>
          <w:bCs/>
        </w:rPr>
        <w:t xml:space="preserve"> </w:t>
      </w:r>
      <w:r w:rsidRPr="002B0684">
        <w:t>and to create the space for these organisations to respond to emerging opportunities and challenges</w:t>
      </w:r>
      <w:r w:rsidR="65258001" w:rsidRPr="002B0684">
        <w:t>.</w:t>
      </w:r>
    </w:p>
    <w:p w14:paraId="207449BF" w14:textId="640332D9" w:rsidR="00AC59FD" w:rsidRPr="002B0684" w:rsidRDefault="00A41C00" w:rsidP="006F454D">
      <w:r w:rsidRPr="002B0684">
        <w:t>Our funding decisions will be guided by</w:t>
      </w:r>
      <w:r w:rsidR="0E41CA12" w:rsidRPr="002B0684">
        <w:t xml:space="preserve"> two factors</w:t>
      </w:r>
      <w:r w:rsidR="722D7633" w:rsidRPr="002B0684">
        <w:t>:</w:t>
      </w:r>
    </w:p>
    <w:p w14:paraId="68F32768" w14:textId="4C2B0351" w:rsidR="00ED699B" w:rsidRPr="002B0684" w:rsidRDefault="00A41C00" w:rsidP="00ED699B">
      <w:pPr>
        <w:pStyle w:val="ListParagraph"/>
        <w:numPr>
          <w:ilvl w:val="0"/>
          <w:numId w:val="11"/>
        </w:numPr>
        <w:spacing w:before="100" w:beforeAutospacing="1" w:after="120"/>
        <w:ind w:left="357" w:hanging="357"/>
        <w:contextualSpacing w:val="0"/>
      </w:pPr>
      <w:r w:rsidRPr="002B0684">
        <w:t>How accountable your organisation is to the communities you serve</w:t>
      </w:r>
    </w:p>
    <w:p w14:paraId="207449C1" w14:textId="3E3586B1" w:rsidR="00AC59FD" w:rsidRPr="002B0684" w:rsidRDefault="00A41C00" w:rsidP="00924EAE">
      <w:pPr>
        <w:pStyle w:val="ListParagraph"/>
        <w:numPr>
          <w:ilvl w:val="0"/>
          <w:numId w:val="28"/>
        </w:numPr>
      </w:pPr>
      <w:r w:rsidRPr="002B0684">
        <w:t xml:space="preserve">Do you work closely with the communities you serve and seek to increase your accountability to them? </w:t>
      </w:r>
    </w:p>
    <w:p w14:paraId="207449C2" w14:textId="77777777" w:rsidR="00AC59FD" w:rsidRPr="002B0684" w:rsidRDefault="00A41C00" w:rsidP="00924EAE">
      <w:pPr>
        <w:pStyle w:val="ListParagraph"/>
        <w:numPr>
          <w:ilvl w:val="0"/>
          <w:numId w:val="28"/>
        </w:numPr>
      </w:pPr>
      <w:r w:rsidRPr="002B0684">
        <w:t xml:space="preserve">Do you ensure that those with least power in your communities are heard and adapt your work to reflect their needs? </w:t>
      </w:r>
    </w:p>
    <w:p w14:paraId="207449C3" w14:textId="56C35268" w:rsidR="00AC59FD" w:rsidRPr="002B0684" w:rsidRDefault="00A41C00" w:rsidP="00924EAE">
      <w:pPr>
        <w:pStyle w:val="ListParagraph"/>
        <w:numPr>
          <w:ilvl w:val="0"/>
          <w:numId w:val="28"/>
        </w:numPr>
      </w:pPr>
      <w:r w:rsidRPr="002B0684">
        <w:t xml:space="preserve">Are you already effectively working in solidarity with your communities?  </w:t>
      </w:r>
    </w:p>
    <w:p w14:paraId="207449C4" w14:textId="14869B89" w:rsidR="00AC59FD" w:rsidRPr="002B0684" w:rsidRDefault="0E4B5448" w:rsidP="006F454D">
      <w:r w:rsidRPr="002B0684">
        <w:t>We recognise that you may be at different stages of this journey, and are happy to support</w:t>
      </w:r>
      <w:r w:rsidR="0673C93B" w:rsidRPr="002B0684">
        <w:t xml:space="preserve"> you</w:t>
      </w:r>
      <w:r w:rsidR="120719BE" w:rsidRPr="002B0684">
        <w:t>, as well as learn from, you</w:t>
      </w:r>
      <w:r w:rsidR="724973B4" w:rsidRPr="002B0684">
        <w:t>,</w:t>
      </w:r>
      <w:r w:rsidR="120719BE" w:rsidRPr="002B0684">
        <w:t xml:space="preserve"> as you work towards this goal</w:t>
      </w:r>
      <w:r w:rsidR="3777B42D" w:rsidRPr="002B0684">
        <w:t>.</w:t>
      </w:r>
    </w:p>
    <w:p w14:paraId="207449C6" w14:textId="4A7D0FC2" w:rsidR="00AC59FD" w:rsidRPr="002B0684" w:rsidRDefault="00A41C00" w:rsidP="00ED699B">
      <w:pPr>
        <w:pStyle w:val="ListParagraph"/>
        <w:numPr>
          <w:ilvl w:val="0"/>
          <w:numId w:val="11"/>
        </w:numPr>
        <w:spacing w:after="120"/>
        <w:ind w:left="357" w:hanging="357"/>
        <w:contextualSpacing w:val="0"/>
      </w:pPr>
      <w:r w:rsidRPr="002B0684">
        <w:t xml:space="preserve">How your organisation uses the law to drive wider change </w:t>
      </w:r>
    </w:p>
    <w:p w14:paraId="207449C7" w14:textId="2E184640" w:rsidR="00AC59FD" w:rsidRPr="002B0684" w:rsidRDefault="00A41C00" w:rsidP="00924EAE">
      <w:pPr>
        <w:pStyle w:val="ListParagraph"/>
        <w:numPr>
          <w:ilvl w:val="0"/>
          <w:numId w:val="29"/>
        </w:numPr>
      </w:pPr>
      <w:r w:rsidRPr="002B0684">
        <w:t xml:space="preserve">Are you actively using the law to build power </w:t>
      </w:r>
      <w:r w:rsidR="02D52FA3" w:rsidRPr="002B0684">
        <w:t>i</w:t>
      </w:r>
      <w:r w:rsidRPr="002B0684">
        <w:t xml:space="preserve">n communities? </w:t>
      </w:r>
    </w:p>
    <w:p w14:paraId="207449C8" w14:textId="77777777" w:rsidR="00AC59FD" w:rsidRPr="002B0684" w:rsidRDefault="00A41C00" w:rsidP="00924EAE">
      <w:pPr>
        <w:pStyle w:val="ListParagraph"/>
        <w:numPr>
          <w:ilvl w:val="0"/>
          <w:numId w:val="29"/>
        </w:numPr>
      </w:pPr>
      <w:r w:rsidRPr="002B0684">
        <w:t xml:space="preserve">Are you challenging and reshaping the law and policy to promote social justice? </w:t>
      </w:r>
    </w:p>
    <w:p w14:paraId="207449C9" w14:textId="77777777" w:rsidR="00AC59FD" w:rsidRPr="002B0684" w:rsidRDefault="00A41C00" w:rsidP="00924EAE">
      <w:pPr>
        <w:pStyle w:val="ListParagraph"/>
        <w:numPr>
          <w:ilvl w:val="0"/>
          <w:numId w:val="29"/>
        </w:numPr>
      </w:pPr>
      <w:r w:rsidRPr="002B0684">
        <w:t xml:space="preserve">Are you collaborating with sector partners in your influencing and campaigning work? </w:t>
      </w:r>
    </w:p>
    <w:p w14:paraId="2B761D10" w14:textId="57742918" w:rsidR="00ED699B" w:rsidRPr="002B0684" w:rsidRDefault="00A41C00" w:rsidP="00ED699B">
      <w:pPr>
        <w:spacing w:before="100" w:beforeAutospacing="1" w:after="100" w:afterAutospacing="1"/>
      </w:pPr>
      <w:r w:rsidRPr="002B0684">
        <w:t xml:space="preserve">We want to partner with organisations that are using the law creatively and collaboratively as part of a wider movement for justice. </w:t>
      </w:r>
      <w:r w:rsidR="0E59E019" w:rsidRPr="002B0684">
        <w:t>This could include</w:t>
      </w:r>
      <w:r w:rsidR="0A561355" w:rsidRPr="002B0684">
        <w:t xml:space="preserve"> a wide range of approaches</w:t>
      </w:r>
      <w:r w:rsidR="0E59E019" w:rsidRPr="002B0684">
        <w:t xml:space="preserve">, for example, using evidence from a Freedom of Information request to drive </w:t>
      </w:r>
      <w:r w:rsidR="2549F78B" w:rsidRPr="002B0684">
        <w:t xml:space="preserve">your </w:t>
      </w:r>
      <w:r w:rsidR="0E59E019" w:rsidRPr="002B0684">
        <w:t>policy, research or campaigning</w:t>
      </w:r>
      <w:r w:rsidR="0900E787" w:rsidRPr="002B0684">
        <w:t xml:space="preserve"> or</w:t>
      </w:r>
      <w:r w:rsidR="0E59E019" w:rsidRPr="002B0684">
        <w:t xml:space="preserve"> </w:t>
      </w:r>
      <w:r w:rsidR="29DA3412" w:rsidRPr="002B0684">
        <w:t xml:space="preserve">using the public sector equality duty to challenge </w:t>
      </w:r>
      <w:r w:rsidR="722980FC" w:rsidRPr="002B0684">
        <w:t>discrimination</w:t>
      </w:r>
      <w:r w:rsidR="29DA3412" w:rsidRPr="002B0684">
        <w:t>.</w:t>
      </w:r>
    </w:p>
    <w:p w14:paraId="36C3FE2B" w14:textId="77777777" w:rsidR="001B035E" w:rsidRDefault="00A41C00" w:rsidP="00953C72">
      <w:pPr>
        <w:pStyle w:val="Heading2"/>
        <w:spacing w:after="120"/>
      </w:pPr>
      <w:r w:rsidRPr="002B0684">
        <w:t xml:space="preserve">Our </w:t>
      </w:r>
      <w:r w:rsidRPr="001B035E">
        <w:t>offer</w:t>
      </w:r>
    </w:p>
    <w:p w14:paraId="207449D1" w14:textId="624C62D6" w:rsidR="00AC59FD" w:rsidRPr="001B035E" w:rsidRDefault="00A41C00" w:rsidP="006F454D">
      <w:r w:rsidRPr="001B035E">
        <w:t xml:space="preserve">Flexible grants of </w:t>
      </w:r>
      <w:r w:rsidRPr="00915D48">
        <w:rPr>
          <w:b/>
          <w:bCs/>
        </w:rPr>
        <w:t>£50k-£100k per year over 3-5 years</w:t>
      </w:r>
      <w:r w:rsidRPr="001B035E">
        <w:t xml:space="preserve"> to support your work related to the law.</w:t>
      </w:r>
      <w:r w:rsidR="51F02730" w:rsidRPr="001B035E">
        <w:t xml:space="preserve"> As this is not project funding, we will not ask you to request a specific amount or length of grant in your first stage application. If your application is shortlisted, we will discuss this with you as part of our assessment.</w:t>
      </w:r>
      <w:r w:rsidRPr="001B035E">
        <w:t xml:space="preserve"> We will</w:t>
      </w:r>
      <w:r w:rsidR="00950CE3" w:rsidRPr="001B035E">
        <w:t xml:space="preserve"> </w:t>
      </w:r>
      <w:r w:rsidR="51F02730" w:rsidRPr="001B035E">
        <w:t xml:space="preserve">not </w:t>
      </w:r>
      <w:r w:rsidR="00950CE3" w:rsidRPr="001B035E">
        <w:t>normally</w:t>
      </w:r>
      <w:r w:rsidRPr="001B035E">
        <w:t xml:space="preserve"> fund </w:t>
      </w:r>
      <w:r w:rsidR="51F02730" w:rsidRPr="001B035E">
        <w:t>more than</w:t>
      </w:r>
      <w:r w:rsidRPr="001B035E">
        <w:t xml:space="preserve"> 35% of your </w:t>
      </w:r>
      <w:r w:rsidR="51F02730" w:rsidRPr="001B035E">
        <w:t xml:space="preserve">organisation’s </w:t>
      </w:r>
      <w:r w:rsidRPr="001B035E">
        <w:t>annual income.</w:t>
      </w:r>
    </w:p>
    <w:p w14:paraId="207449D2" w14:textId="1684F542" w:rsidR="00AC59FD" w:rsidRPr="002B0684" w:rsidRDefault="00A41C00" w:rsidP="006F454D">
      <w:r w:rsidRPr="002B0684">
        <w:t>These grants can be used to fund any costs, including (but not limited to</w:t>
      </w:r>
      <w:r w:rsidR="722D7633" w:rsidRPr="002B0684">
        <w:t>)</w:t>
      </w:r>
    </w:p>
    <w:p w14:paraId="207449D3" w14:textId="68DCEDD0" w:rsidR="00AC59FD" w:rsidRPr="002B0684" w:rsidRDefault="00A41C00" w:rsidP="001D7C93">
      <w:pPr>
        <w:pStyle w:val="ListParagraph"/>
        <w:numPr>
          <w:ilvl w:val="0"/>
          <w:numId w:val="10"/>
        </w:numPr>
        <w:rPr>
          <w:color w:val="000000"/>
        </w:rPr>
      </w:pPr>
      <w:r w:rsidRPr="002B0684">
        <w:t>Staff time (new or existing</w:t>
      </w:r>
      <w:r w:rsidR="2B14D89B" w:rsidRPr="002B0684">
        <w:t>)</w:t>
      </w:r>
    </w:p>
    <w:p w14:paraId="207449D4" w14:textId="7C01F8B8" w:rsidR="00AC59FD" w:rsidRPr="002B0684" w:rsidRDefault="00A41C00" w:rsidP="001D7C93">
      <w:pPr>
        <w:pStyle w:val="ListParagraph"/>
        <w:numPr>
          <w:ilvl w:val="0"/>
          <w:numId w:val="10"/>
        </w:numPr>
        <w:rPr>
          <w:color w:val="000000"/>
        </w:rPr>
      </w:pPr>
      <w:r w:rsidRPr="002B0684">
        <w:t>Volunteer expenses</w:t>
      </w:r>
    </w:p>
    <w:p w14:paraId="207449D5" w14:textId="2E62B3AD" w:rsidR="00AC59FD" w:rsidRPr="002B0684" w:rsidRDefault="00A41C00" w:rsidP="001D7C93">
      <w:pPr>
        <w:pStyle w:val="ListParagraph"/>
        <w:numPr>
          <w:ilvl w:val="0"/>
          <w:numId w:val="10"/>
        </w:numPr>
        <w:rPr>
          <w:color w:val="000000"/>
        </w:rPr>
      </w:pPr>
      <w:r w:rsidRPr="002B0684">
        <w:t>Legal fees or consultancy</w:t>
      </w:r>
    </w:p>
    <w:p w14:paraId="207449D6" w14:textId="3076F915" w:rsidR="00AC59FD" w:rsidRPr="002B0684" w:rsidRDefault="00A41C00" w:rsidP="001D7C93">
      <w:pPr>
        <w:pStyle w:val="ListParagraph"/>
        <w:numPr>
          <w:ilvl w:val="0"/>
          <w:numId w:val="10"/>
        </w:numPr>
        <w:rPr>
          <w:color w:val="000000"/>
        </w:rPr>
      </w:pPr>
      <w:r w:rsidRPr="002B0684">
        <w:t>Court expenses</w:t>
      </w:r>
    </w:p>
    <w:p w14:paraId="207449D7" w14:textId="0CFC2E12" w:rsidR="00AC59FD" w:rsidRPr="002B0684" w:rsidRDefault="00A41C00" w:rsidP="001D7C93">
      <w:pPr>
        <w:pStyle w:val="ListParagraph"/>
        <w:numPr>
          <w:ilvl w:val="0"/>
          <w:numId w:val="10"/>
        </w:numPr>
        <w:rPr>
          <w:color w:val="000000"/>
        </w:rPr>
      </w:pPr>
      <w:r w:rsidRPr="002B0684">
        <w:t>Event costs including participation expenses, venue hire and catering</w:t>
      </w:r>
    </w:p>
    <w:p w14:paraId="207449D8" w14:textId="66732613" w:rsidR="00AC59FD" w:rsidRPr="002B0684" w:rsidRDefault="00A41C00" w:rsidP="001D7C93">
      <w:pPr>
        <w:pStyle w:val="ListParagraph"/>
        <w:numPr>
          <w:ilvl w:val="0"/>
          <w:numId w:val="10"/>
        </w:numPr>
        <w:rPr>
          <w:color w:val="000000"/>
        </w:rPr>
      </w:pPr>
      <w:r w:rsidRPr="002B0684">
        <w:t>Governance costs</w:t>
      </w:r>
    </w:p>
    <w:p w14:paraId="207449DA" w14:textId="6DD29A59" w:rsidR="00AC59FD" w:rsidRPr="002B0684" w:rsidRDefault="00A41C00" w:rsidP="001D7C93">
      <w:pPr>
        <w:pStyle w:val="ListParagraph"/>
        <w:numPr>
          <w:ilvl w:val="0"/>
          <w:numId w:val="10"/>
        </w:numPr>
        <w:rPr>
          <w:color w:val="000000"/>
        </w:rPr>
      </w:pPr>
      <w:r w:rsidRPr="002B0684">
        <w:lastRenderedPageBreak/>
        <w:t>Overheads</w:t>
      </w:r>
      <w:r w:rsidR="00BA7F1D">
        <w:t>.</w:t>
      </w:r>
    </w:p>
    <w:p w14:paraId="207449DB" w14:textId="01ABDB47" w:rsidR="00AC59FD" w:rsidRPr="002B0684" w:rsidRDefault="00D220DC" w:rsidP="006F454D">
      <w:pPr>
        <w:rPr>
          <w:color w:val="000000"/>
        </w:rPr>
      </w:pPr>
      <w:r w:rsidRPr="002B0684">
        <w:t xml:space="preserve">As we </w:t>
      </w:r>
      <w:r w:rsidR="00AB1734" w:rsidRPr="002B0684">
        <w:t xml:space="preserve">start to make grants under the new strategy, we will share </w:t>
      </w:r>
      <w:r w:rsidR="00A00859" w:rsidRPr="002B0684">
        <w:t>case studies</w:t>
      </w:r>
      <w:r w:rsidR="00AB1734" w:rsidRPr="002B0684">
        <w:t xml:space="preserve"> of </w:t>
      </w:r>
      <w:r w:rsidR="00032F9E" w:rsidRPr="002B0684">
        <w:t>organisations supported</w:t>
      </w:r>
      <w:r w:rsidR="00AB1734" w:rsidRPr="002B0684">
        <w:t xml:space="preserve"> </w:t>
      </w:r>
      <w:r w:rsidR="00032F9E" w:rsidRPr="002B0684">
        <w:t>through</w:t>
      </w:r>
      <w:r w:rsidR="00AB1734" w:rsidRPr="002B0684">
        <w:t xml:space="preserve"> thi</w:t>
      </w:r>
      <w:r w:rsidR="00ED72A3" w:rsidRPr="002B0684">
        <w:t>s fund.</w:t>
      </w:r>
    </w:p>
    <w:p w14:paraId="5A58D3D7" w14:textId="72C55B4A" w:rsidR="00ED3311" w:rsidRPr="002B0684" w:rsidRDefault="722D7633" w:rsidP="00D20572">
      <w:pPr>
        <w:spacing w:after="1200"/>
      </w:pPr>
      <w:r w:rsidRPr="002B0684">
        <w:t xml:space="preserve">You can speak to us about this funding </w:t>
      </w:r>
      <w:r w:rsidR="34E3CF9A" w:rsidRPr="002B0684">
        <w:t xml:space="preserve">and apply </w:t>
      </w:r>
      <w:r w:rsidRPr="002B0684">
        <w:t xml:space="preserve">at any </w:t>
      </w:r>
      <w:r w:rsidR="00D56019" w:rsidRPr="002B0684">
        <w:t>time,</w:t>
      </w:r>
      <w:r w:rsidRPr="002B0684">
        <w:t xml:space="preserve"> </w:t>
      </w:r>
      <w:r w:rsidR="00D87716" w:rsidRPr="002B0684">
        <w:t>but we will make decisions on applications twice a year.</w:t>
      </w:r>
      <w:r w:rsidR="689AC513" w:rsidRPr="002B0684">
        <w:t xml:space="preserve"> </w:t>
      </w:r>
    </w:p>
    <w:p w14:paraId="4A78037E" w14:textId="151B7429" w:rsidR="008E23A8" w:rsidRPr="009D4491" w:rsidRDefault="7482EC24" w:rsidP="009D4491">
      <w:pPr>
        <w:pStyle w:val="Heading1"/>
      </w:pPr>
      <w:bookmarkStart w:id="3" w:name="_Toc202259376"/>
      <w:r w:rsidRPr="009D4491">
        <w:t>4.</w:t>
      </w:r>
      <w:r w:rsidR="008E23A8" w:rsidRPr="009D4491">
        <w:rPr>
          <w:rStyle w:val="normaltextrun"/>
        </w:rPr>
        <w:t xml:space="preserve"> Funding criteria</w:t>
      </w:r>
      <w:r w:rsidR="008E23A8" w:rsidRPr="009D4491">
        <w:rPr>
          <w:rStyle w:val="eop"/>
        </w:rPr>
        <w:t> </w:t>
      </w:r>
    </w:p>
    <w:p w14:paraId="792AD036" w14:textId="77777777" w:rsidR="008E23A8" w:rsidRPr="002B0684" w:rsidRDefault="008E23A8" w:rsidP="008E23A8">
      <w:pPr>
        <w:pStyle w:val="paragraph"/>
        <w:rPr>
          <w:rStyle w:val="eop"/>
          <w:rFonts w:ascii="Arial" w:eastAsiaTheme="majorEastAsia" w:hAnsi="Arial" w:cs="Arial"/>
        </w:rPr>
      </w:pPr>
      <w:r w:rsidRPr="002B0684">
        <w:rPr>
          <w:rStyle w:val="normaltextrun"/>
          <w:rFonts w:ascii="Arial" w:eastAsiaTheme="majorEastAsia" w:hAnsi="Arial" w:cs="Arial"/>
        </w:rPr>
        <w:t xml:space="preserve">We want to create new connections between the law and communities facing injustice. To do this effectively, we want to fund organisations that are </w:t>
      </w:r>
      <w:r w:rsidRPr="002B0684">
        <w:rPr>
          <w:rStyle w:val="normaltextrun"/>
          <w:rFonts w:ascii="Arial" w:eastAsiaTheme="majorEastAsia" w:hAnsi="Arial" w:cs="Arial"/>
          <w:b/>
          <w:bCs/>
        </w:rPr>
        <w:t xml:space="preserve">accountable </w:t>
      </w:r>
      <w:r w:rsidRPr="002B0684">
        <w:rPr>
          <w:rStyle w:val="normaltextrun"/>
          <w:rFonts w:ascii="Arial" w:eastAsiaTheme="majorEastAsia" w:hAnsi="Arial" w:cs="Arial"/>
        </w:rPr>
        <w:t xml:space="preserve">to their communities and committed to </w:t>
      </w:r>
      <w:r w:rsidRPr="002B0684">
        <w:rPr>
          <w:rStyle w:val="normaltextrun"/>
          <w:rFonts w:ascii="Arial" w:eastAsiaTheme="majorEastAsia" w:hAnsi="Arial" w:cs="Arial"/>
          <w:b/>
          <w:bCs/>
        </w:rPr>
        <w:t>using the law</w:t>
      </w:r>
      <w:r w:rsidRPr="002B0684">
        <w:rPr>
          <w:rStyle w:val="normaltextrun"/>
          <w:rFonts w:ascii="Arial" w:eastAsiaTheme="majorEastAsia" w:hAnsi="Arial" w:cs="Arial"/>
        </w:rPr>
        <w:t xml:space="preserve"> to influence wider change.</w:t>
      </w:r>
      <w:r w:rsidRPr="002B0684">
        <w:rPr>
          <w:rStyle w:val="eop"/>
          <w:rFonts w:ascii="Arial" w:eastAsiaTheme="majorEastAsia" w:hAnsi="Arial" w:cs="Arial"/>
        </w:rPr>
        <w:t> </w:t>
      </w:r>
    </w:p>
    <w:p w14:paraId="7A82A6D8" w14:textId="77777777" w:rsidR="008E23A8" w:rsidRPr="002B0684" w:rsidRDefault="008E23A8" w:rsidP="008E23A8">
      <w:pPr>
        <w:pStyle w:val="paragraph"/>
        <w:rPr>
          <w:rStyle w:val="eop"/>
          <w:rFonts w:ascii="Arial" w:eastAsiaTheme="majorEastAsia" w:hAnsi="Arial" w:cs="Arial"/>
        </w:rPr>
      </w:pPr>
      <w:r w:rsidRPr="002B0684">
        <w:rPr>
          <w:rStyle w:val="normaltextrun"/>
          <w:rFonts w:ascii="Arial" w:eastAsiaTheme="majorEastAsia" w:hAnsi="Arial" w:cs="Arial"/>
        </w:rPr>
        <w:t xml:space="preserve">We are only able to fund organisations that are doing charitable work in the UK, but you do not have to be a charity. </w:t>
      </w:r>
      <w:r w:rsidRPr="002B0684">
        <w:rPr>
          <w:rStyle w:val="contentcontrolboundarysink"/>
          <w:rFonts w:ascii="Arial" w:eastAsiaTheme="majorEastAsia" w:hAnsi="Arial" w:cs="Arial"/>
        </w:rPr>
        <w:t>​​</w:t>
      </w:r>
      <w:r w:rsidRPr="002B0684">
        <w:rPr>
          <w:rStyle w:val="eop"/>
          <w:rFonts w:ascii="Arial" w:eastAsiaTheme="majorEastAsia" w:hAnsi="Arial" w:cs="Arial"/>
        </w:rPr>
        <w:t> </w:t>
      </w:r>
    </w:p>
    <w:p w14:paraId="014796CC" w14:textId="52A18C69" w:rsidR="008E23A8" w:rsidRPr="006F454D" w:rsidRDefault="008E23A8" w:rsidP="008E23A8">
      <w:pPr>
        <w:pStyle w:val="paragraph"/>
        <w:rPr>
          <w:rFonts w:ascii="Arial" w:eastAsiaTheme="majorEastAsia" w:hAnsi="Arial" w:cs="Arial"/>
        </w:rPr>
      </w:pPr>
      <w:r w:rsidRPr="002B0684">
        <w:rPr>
          <w:rStyle w:val="normaltextrun"/>
          <w:rFonts w:ascii="Arial" w:eastAsiaTheme="majorEastAsia" w:hAnsi="Arial" w:cs="Arial"/>
        </w:rPr>
        <w:t xml:space="preserve">Please see our full list of exclusions on page </w:t>
      </w:r>
      <w:r w:rsidR="00295B5F">
        <w:rPr>
          <w:rStyle w:val="normaltextrun"/>
          <w:rFonts w:ascii="Arial" w:eastAsiaTheme="majorEastAsia" w:hAnsi="Arial" w:cs="Arial"/>
        </w:rPr>
        <w:t>7</w:t>
      </w:r>
      <w:r w:rsidRPr="002B0684">
        <w:rPr>
          <w:rStyle w:val="normaltextrun"/>
          <w:rFonts w:ascii="Arial" w:eastAsiaTheme="majorEastAsia" w:hAnsi="Arial" w:cs="Arial"/>
        </w:rPr>
        <w:t>.</w:t>
      </w:r>
      <w:r w:rsidRPr="002B0684">
        <w:rPr>
          <w:rStyle w:val="eop"/>
          <w:rFonts w:ascii="Arial" w:eastAsiaTheme="majorEastAsia" w:hAnsi="Arial" w:cs="Arial"/>
        </w:rPr>
        <w:t> </w:t>
      </w:r>
    </w:p>
    <w:p w14:paraId="3270B9FF" w14:textId="77777777" w:rsidR="008E23A8" w:rsidRPr="009D4491" w:rsidRDefault="008E23A8" w:rsidP="00953C72">
      <w:pPr>
        <w:pStyle w:val="Heading2"/>
        <w:spacing w:after="120"/>
        <w:rPr>
          <w:rStyle w:val="scxw55233027"/>
        </w:rPr>
      </w:pPr>
      <w:r w:rsidRPr="009D4491">
        <w:rPr>
          <w:rStyle w:val="normaltextrun"/>
        </w:rPr>
        <w:t>Accountability</w:t>
      </w:r>
      <w:r w:rsidRPr="009D4491">
        <w:rPr>
          <w:rStyle w:val="scxw55233027"/>
        </w:rPr>
        <w:t> </w:t>
      </w:r>
    </w:p>
    <w:p w14:paraId="299C33B8" w14:textId="77777777" w:rsidR="008E23A8" w:rsidRPr="006F454D" w:rsidRDefault="008E23A8" w:rsidP="008E23A8">
      <w:pPr>
        <w:rPr>
          <w:rStyle w:val="normaltextrun"/>
        </w:rPr>
      </w:pPr>
      <w:r w:rsidRPr="002B0684">
        <w:rPr>
          <w:rStyle w:val="normaltextrun"/>
          <w:rFonts w:eastAsiaTheme="majorEastAsia"/>
        </w:rPr>
        <w:t>The extent to which your organisation is led, shaped and informed by the communities it serves.</w:t>
      </w:r>
      <w:r w:rsidRPr="002B0684">
        <w:rPr>
          <w:rStyle w:val="eop"/>
          <w:rFonts w:eastAsiaTheme="majorEastAsia"/>
        </w:rPr>
        <w:t> </w:t>
      </w:r>
    </w:p>
    <w:p w14:paraId="6878F524" w14:textId="77777777" w:rsidR="008E23A8" w:rsidRPr="002B0684" w:rsidRDefault="008E23A8" w:rsidP="008E23A8">
      <w:pPr>
        <w:pStyle w:val="paragraph"/>
        <w:numPr>
          <w:ilvl w:val="0"/>
          <w:numId w:val="16"/>
        </w:numPr>
      </w:pPr>
      <w:r w:rsidRPr="002B0684">
        <w:rPr>
          <w:rStyle w:val="normaltextrun"/>
          <w:rFonts w:ascii="Arial" w:eastAsiaTheme="majorEastAsia" w:hAnsi="Arial" w:cs="Arial"/>
          <w:b/>
          <w:bCs/>
        </w:rPr>
        <w:t>Emerging Justice fund</w:t>
      </w:r>
      <w:r w:rsidRPr="002B0684">
        <w:rPr>
          <w:rStyle w:val="eop"/>
          <w:rFonts w:ascii="Arial" w:eastAsiaTheme="majorEastAsia" w:hAnsi="Arial" w:cs="Arial"/>
        </w:rPr>
        <w:t> </w:t>
      </w:r>
      <w:r w:rsidRPr="002B0684">
        <w:rPr>
          <w:rStyle w:val="eop"/>
          <w:rFonts w:ascii="Arial" w:eastAsiaTheme="majorEastAsia" w:hAnsi="Arial" w:cs="Arial"/>
        </w:rPr>
        <w:br/>
      </w:r>
      <w:r w:rsidRPr="002B0684">
        <w:rPr>
          <w:rStyle w:val="normaltextrun"/>
          <w:rFonts w:ascii="Arial" w:eastAsiaTheme="majorEastAsia" w:hAnsi="Arial" w:cs="Arial"/>
        </w:rPr>
        <w:t>This fund is for organisations that are ‘by and for’ the communities they serve. This means lived experience among your trustees or committees and senior staff as well as wider ways of building power among the people affected by the issue(s) you work on.</w:t>
      </w:r>
      <w:r w:rsidRPr="002B0684">
        <w:rPr>
          <w:rStyle w:val="eop"/>
          <w:rFonts w:ascii="Arial" w:eastAsiaTheme="majorEastAsia" w:hAnsi="Arial" w:cs="Arial"/>
        </w:rPr>
        <w:t> </w:t>
      </w:r>
      <w:r w:rsidRPr="002B0684">
        <w:rPr>
          <w:rStyle w:val="eop"/>
          <w:rFonts w:ascii="Arial" w:eastAsiaTheme="majorEastAsia" w:hAnsi="Arial" w:cs="Arial"/>
        </w:rPr>
        <w:br/>
      </w:r>
    </w:p>
    <w:p w14:paraId="03615FBA" w14:textId="77777777" w:rsidR="008E23A8" w:rsidRPr="002B0684" w:rsidRDefault="008E23A8" w:rsidP="008E23A8">
      <w:pPr>
        <w:pStyle w:val="paragraph"/>
        <w:numPr>
          <w:ilvl w:val="0"/>
          <w:numId w:val="16"/>
        </w:numPr>
        <w:rPr>
          <w:rStyle w:val="eop"/>
          <w:rFonts w:ascii="Arial" w:hAnsi="Arial" w:cs="Arial"/>
        </w:rPr>
      </w:pPr>
      <w:r w:rsidRPr="002B0684">
        <w:rPr>
          <w:rStyle w:val="normaltextrun"/>
          <w:rFonts w:ascii="Arial" w:eastAsiaTheme="majorEastAsia" w:hAnsi="Arial" w:cs="Arial"/>
          <w:b/>
          <w:bCs/>
        </w:rPr>
        <w:t>Strengthening Justice fund</w:t>
      </w:r>
      <w:r w:rsidRPr="002B0684">
        <w:rPr>
          <w:rStyle w:val="eop"/>
          <w:rFonts w:ascii="Arial" w:eastAsiaTheme="majorEastAsia" w:hAnsi="Arial" w:cs="Arial"/>
        </w:rPr>
        <w:t> </w:t>
      </w:r>
      <w:r w:rsidRPr="002B0684">
        <w:br/>
      </w:r>
      <w:r w:rsidRPr="002B0684">
        <w:rPr>
          <w:rStyle w:val="normaltextrun"/>
          <w:rFonts w:ascii="Arial" w:eastAsiaTheme="majorEastAsia" w:hAnsi="Arial" w:cs="Arial"/>
        </w:rPr>
        <w:t>This fund is for organisations that prioritise accountability to their communities. At minimum, these are organisations that regularly consult with their communities about their priorities and share their power to help communities. This could mean being a ‘by-and-for’ organisation, having some lived and learned experience among trustees and staff, or operating as a membership organisation where strategy is developed and delivered with members.</w:t>
      </w:r>
      <w:r w:rsidRPr="002B0684">
        <w:rPr>
          <w:rStyle w:val="eop"/>
          <w:rFonts w:ascii="Arial" w:eastAsiaTheme="majorEastAsia" w:hAnsi="Arial" w:cs="Arial"/>
        </w:rPr>
        <w:t> </w:t>
      </w:r>
    </w:p>
    <w:p w14:paraId="49A2251B" w14:textId="77777777" w:rsidR="008E23A8" w:rsidRPr="002B0684" w:rsidRDefault="008E23A8" w:rsidP="008E23A8">
      <w:pPr>
        <w:pStyle w:val="paragraph"/>
        <w:rPr>
          <w:rStyle w:val="eop"/>
          <w:rFonts w:ascii="Arial" w:eastAsiaTheme="majorEastAsia" w:hAnsi="Arial" w:cs="Arial"/>
        </w:rPr>
      </w:pPr>
      <w:r w:rsidRPr="002B0684">
        <w:rPr>
          <w:rStyle w:val="normaltextrun"/>
          <w:rFonts w:ascii="Arial" w:eastAsiaTheme="majorEastAsia" w:hAnsi="Arial" w:cs="Arial"/>
        </w:rPr>
        <w:t>Learning is also an important part of accountability, so we want to work with organisations who are building power across their communities by identifying those who are not usually heard and adapting their work to address this. We are also keen to work with those who share their legal knowledge with sector partners. </w:t>
      </w:r>
      <w:r w:rsidRPr="002B0684">
        <w:rPr>
          <w:rStyle w:val="eop"/>
          <w:rFonts w:ascii="Arial" w:eastAsiaTheme="majorEastAsia" w:hAnsi="Arial" w:cs="Arial"/>
        </w:rPr>
        <w:t> </w:t>
      </w:r>
    </w:p>
    <w:p w14:paraId="6C766209" w14:textId="77777777" w:rsidR="008E23A8" w:rsidRPr="002B0684" w:rsidRDefault="008E23A8" w:rsidP="008E23A8">
      <w:pPr>
        <w:pStyle w:val="paragraph"/>
      </w:pPr>
      <w:r w:rsidRPr="002B0684">
        <w:rPr>
          <w:rStyle w:val="normaltextrun"/>
          <w:rFonts w:ascii="Arial" w:eastAsiaTheme="majorEastAsia" w:hAnsi="Arial" w:cs="Arial"/>
        </w:rPr>
        <w:t xml:space="preserve">For organisations who are on a journey towards accountability, we are more likely to fund </w:t>
      </w:r>
      <w:r>
        <w:rPr>
          <w:rStyle w:val="normaltextrun"/>
          <w:rFonts w:ascii="Arial" w:eastAsiaTheme="majorEastAsia" w:hAnsi="Arial" w:cs="Arial"/>
        </w:rPr>
        <w:t>you</w:t>
      </w:r>
      <w:r w:rsidRPr="002B0684">
        <w:rPr>
          <w:rStyle w:val="normaltextrun"/>
          <w:rFonts w:ascii="Arial" w:eastAsiaTheme="majorEastAsia" w:hAnsi="Arial" w:cs="Arial"/>
        </w:rPr>
        <w:t xml:space="preserve"> if </w:t>
      </w:r>
      <w:r>
        <w:rPr>
          <w:rStyle w:val="normaltextrun"/>
          <w:rFonts w:ascii="Arial" w:eastAsiaTheme="majorEastAsia" w:hAnsi="Arial" w:cs="Arial"/>
        </w:rPr>
        <w:t>we have</w:t>
      </w:r>
      <w:r w:rsidRPr="002B0684">
        <w:rPr>
          <w:rStyle w:val="normaltextrun"/>
          <w:rFonts w:ascii="Arial" w:eastAsiaTheme="majorEastAsia" w:hAnsi="Arial" w:cs="Arial"/>
        </w:rPr>
        <w:t xml:space="preserve"> previously supported </w:t>
      </w:r>
      <w:r>
        <w:rPr>
          <w:rStyle w:val="normaltextrun"/>
          <w:rFonts w:ascii="Arial" w:eastAsiaTheme="majorEastAsia" w:hAnsi="Arial" w:cs="Arial"/>
        </w:rPr>
        <w:t>you</w:t>
      </w:r>
      <w:r w:rsidRPr="002B0684">
        <w:rPr>
          <w:rStyle w:val="normaltextrun"/>
          <w:rFonts w:ascii="Arial" w:eastAsiaTheme="majorEastAsia" w:hAnsi="Arial" w:cs="Arial"/>
        </w:rPr>
        <w:t>.</w:t>
      </w:r>
      <w:r w:rsidRPr="002B0684">
        <w:rPr>
          <w:rStyle w:val="eop"/>
          <w:rFonts w:ascii="Arial" w:eastAsiaTheme="majorEastAsia" w:hAnsi="Arial" w:cs="Arial"/>
        </w:rPr>
        <w:t> </w:t>
      </w:r>
    </w:p>
    <w:p w14:paraId="149BDC52" w14:textId="77777777" w:rsidR="008E23A8" w:rsidRPr="00685438" w:rsidRDefault="008E23A8" w:rsidP="00953C72">
      <w:pPr>
        <w:pStyle w:val="Heading2"/>
        <w:spacing w:after="120"/>
        <w:rPr>
          <w:rStyle w:val="scxw55233027"/>
        </w:rPr>
      </w:pPr>
      <w:r w:rsidRPr="00685438">
        <w:rPr>
          <w:rStyle w:val="normaltextrun"/>
        </w:rPr>
        <w:lastRenderedPageBreak/>
        <w:t>Use of the law</w:t>
      </w:r>
      <w:r w:rsidRPr="00685438">
        <w:rPr>
          <w:rStyle w:val="scxw55233027"/>
        </w:rPr>
        <w:t> </w:t>
      </w:r>
    </w:p>
    <w:p w14:paraId="3A6002BE" w14:textId="77777777" w:rsidR="008E23A8" w:rsidRPr="00915D48" w:rsidRDefault="008E23A8" w:rsidP="008E23A8">
      <w:r w:rsidRPr="00915D48">
        <w:t>The extent to which your organisation is using and shaping the law to drive wider change in society. </w:t>
      </w:r>
    </w:p>
    <w:p w14:paraId="1055FB68" w14:textId="77777777" w:rsidR="008E23A8" w:rsidRPr="002B0684" w:rsidRDefault="008E23A8" w:rsidP="008E23A8">
      <w:pPr>
        <w:pStyle w:val="paragraph"/>
      </w:pPr>
      <w:r w:rsidRPr="002B0684">
        <w:rPr>
          <w:rStyle w:val="normaltextrun"/>
          <w:rFonts w:ascii="Arial" w:eastAsiaTheme="majorEastAsia" w:hAnsi="Arial" w:cs="Arial"/>
        </w:rPr>
        <w:t>We are focused on using the law to promote human rights and tackle inequality in the UK. </w:t>
      </w:r>
      <w:r w:rsidRPr="002B0684">
        <w:rPr>
          <w:rStyle w:val="eop"/>
          <w:rFonts w:ascii="Arial" w:eastAsiaTheme="majorEastAsia" w:hAnsi="Arial" w:cs="Arial"/>
        </w:rPr>
        <w:t> </w:t>
      </w:r>
    </w:p>
    <w:p w14:paraId="4D9A8A17" w14:textId="77777777" w:rsidR="008E23A8" w:rsidRPr="002B0684" w:rsidRDefault="008E23A8" w:rsidP="008E23A8">
      <w:pPr>
        <w:pStyle w:val="paragraph"/>
        <w:numPr>
          <w:ilvl w:val="0"/>
          <w:numId w:val="17"/>
        </w:numPr>
      </w:pPr>
      <w:r w:rsidRPr="002B0684">
        <w:rPr>
          <w:rStyle w:val="normaltextrun"/>
          <w:rFonts w:ascii="Arial" w:eastAsiaTheme="majorEastAsia" w:hAnsi="Arial" w:cs="Arial"/>
          <w:b/>
          <w:bCs/>
        </w:rPr>
        <w:t>Emerging Justice fund</w:t>
      </w:r>
      <w:r w:rsidRPr="002B0684">
        <w:rPr>
          <w:rStyle w:val="eop"/>
          <w:rFonts w:ascii="Arial" w:eastAsiaTheme="majorEastAsia" w:hAnsi="Arial" w:cs="Arial"/>
        </w:rPr>
        <w:t> </w:t>
      </w:r>
      <w:r w:rsidRPr="002B0684">
        <w:br/>
      </w:r>
      <w:r w:rsidRPr="002B0684">
        <w:rPr>
          <w:rStyle w:val="normaltextrun"/>
          <w:rFonts w:ascii="Arial" w:eastAsiaTheme="majorEastAsia" w:hAnsi="Arial" w:cs="Arial"/>
        </w:rPr>
        <w:t xml:space="preserve">This fund supports organisations that are campaigning for change on human rights or equality issues but are </w:t>
      </w:r>
      <w:r w:rsidRPr="002B0684">
        <w:rPr>
          <w:rStyle w:val="normaltextrun"/>
          <w:rFonts w:ascii="Arial" w:eastAsiaTheme="majorEastAsia" w:hAnsi="Arial" w:cs="Arial"/>
          <w:b/>
          <w:bCs/>
        </w:rPr>
        <w:t>not yet</w:t>
      </w:r>
      <w:r w:rsidRPr="002B0684">
        <w:rPr>
          <w:rStyle w:val="normaltextrun"/>
          <w:rFonts w:ascii="Arial" w:eastAsiaTheme="majorEastAsia" w:hAnsi="Arial" w:cs="Arial"/>
        </w:rPr>
        <w:t xml:space="preserve"> using or shaping the law to do this. You may already provide advice to individuals and/or share legal information. This fund can support you to explore how the law could help you to influence change.</w:t>
      </w:r>
      <w:r w:rsidRPr="002B0684">
        <w:rPr>
          <w:rStyle w:val="eop"/>
          <w:rFonts w:ascii="Arial" w:eastAsiaTheme="majorEastAsia" w:hAnsi="Arial" w:cs="Arial"/>
        </w:rPr>
        <w:t> </w:t>
      </w:r>
      <w:r>
        <w:rPr>
          <w:rStyle w:val="eop"/>
        </w:rPr>
        <w:br/>
      </w:r>
    </w:p>
    <w:p w14:paraId="3CB06EDF" w14:textId="77777777" w:rsidR="008E23A8" w:rsidRPr="0067350B" w:rsidRDefault="008E23A8" w:rsidP="0067350B">
      <w:pPr>
        <w:pStyle w:val="paragraph"/>
        <w:numPr>
          <w:ilvl w:val="0"/>
          <w:numId w:val="17"/>
        </w:numPr>
        <w:spacing w:after="0" w:afterAutospacing="0"/>
        <w:ind w:left="714" w:hanging="357"/>
        <w:rPr>
          <w:rStyle w:val="eop"/>
        </w:rPr>
      </w:pPr>
      <w:r w:rsidRPr="002B0684">
        <w:rPr>
          <w:rStyle w:val="normaltextrun"/>
          <w:rFonts w:ascii="Arial" w:eastAsiaTheme="majorEastAsia" w:hAnsi="Arial" w:cs="Arial"/>
          <w:b/>
          <w:bCs/>
        </w:rPr>
        <w:t>Strengthening Justice fund</w:t>
      </w:r>
      <w:r w:rsidRPr="002B0684">
        <w:rPr>
          <w:rStyle w:val="eop"/>
          <w:rFonts w:ascii="Arial" w:eastAsiaTheme="majorEastAsia" w:hAnsi="Arial" w:cs="Arial"/>
        </w:rPr>
        <w:t> </w:t>
      </w:r>
      <w:r w:rsidRPr="002B0684">
        <w:rPr>
          <w:rStyle w:val="eop"/>
          <w:rFonts w:ascii="Arial" w:eastAsiaTheme="majorEastAsia" w:hAnsi="Arial" w:cs="Arial"/>
        </w:rPr>
        <w:br/>
      </w:r>
      <w:r w:rsidRPr="002B0684">
        <w:rPr>
          <w:rStyle w:val="normaltextrun"/>
          <w:rFonts w:ascii="Arial" w:eastAsiaTheme="majorEastAsia" w:hAnsi="Arial" w:cs="Arial"/>
        </w:rPr>
        <w:t>We are looking for organisations that use the law to address systemic injustice and drive transparency and accountability in public bodies and decision makers. This could include, but is not limited to, judicial review, influencing legislation, strategic litigation, and supporting legal inquiries.</w:t>
      </w:r>
      <w:r w:rsidRPr="002B0684">
        <w:rPr>
          <w:rStyle w:val="eop"/>
          <w:rFonts w:ascii="Arial" w:eastAsiaTheme="majorEastAsia" w:hAnsi="Arial" w:cs="Arial"/>
        </w:rPr>
        <w:t> </w:t>
      </w:r>
      <w:r w:rsidRPr="002B0684">
        <w:br/>
      </w:r>
      <w:r w:rsidRPr="002B0684">
        <w:br/>
      </w:r>
      <w:r w:rsidRPr="002B0684">
        <w:rPr>
          <w:rStyle w:val="normaltextrun"/>
          <w:rFonts w:ascii="Arial" w:eastAsiaTheme="majorEastAsia" w:hAnsi="Arial" w:cs="Arial"/>
        </w:rPr>
        <w:t>We are particularly interested in organisations which take a longer-term strategic approach, working with communities, networks and policymakers to help to shape the law in local, regional, devolved or national government.</w:t>
      </w:r>
      <w:r w:rsidRPr="002B0684">
        <w:rPr>
          <w:rStyle w:val="eop"/>
          <w:rFonts w:ascii="Arial" w:eastAsiaTheme="majorEastAsia" w:hAnsi="Arial" w:cs="Arial"/>
        </w:rPr>
        <w:t> </w:t>
      </w:r>
    </w:p>
    <w:p w14:paraId="5A142180" w14:textId="77777777" w:rsidR="0067350B" w:rsidRPr="002B0684" w:rsidRDefault="0067350B" w:rsidP="0067350B">
      <w:pPr>
        <w:pStyle w:val="paragraph"/>
        <w:spacing w:after="0" w:afterAutospacing="0"/>
      </w:pPr>
    </w:p>
    <w:p w14:paraId="579A24AC" w14:textId="77777777" w:rsidR="008E23A8" w:rsidRPr="002B0684" w:rsidRDefault="008E23A8" w:rsidP="0067350B">
      <w:pPr>
        <w:pStyle w:val="Heading2"/>
        <w:spacing w:after="120"/>
      </w:pPr>
      <w:r w:rsidRPr="002B0684">
        <w:rPr>
          <w:rStyle w:val="normaltextrun"/>
          <w:rFonts w:eastAsiaTheme="majorEastAsia"/>
        </w:rPr>
        <w:t xml:space="preserve">Other criteria that will </w:t>
      </w:r>
      <w:r w:rsidRPr="00915D48">
        <w:t>influence our</w:t>
      </w:r>
      <w:r w:rsidRPr="002B0684">
        <w:rPr>
          <w:rStyle w:val="normaltextrun"/>
          <w:rFonts w:eastAsiaTheme="majorEastAsia"/>
        </w:rPr>
        <w:t xml:space="preserve"> decision</w:t>
      </w:r>
      <w:r w:rsidRPr="002B0684">
        <w:rPr>
          <w:rStyle w:val="eop"/>
          <w:rFonts w:eastAsiaTheme="majorEastAsia"/>
        </w:rPr>
        <w:t> </w:t>
      </w:r>
    </w:p>
    <w:p w14:paraId="4F7DB526" w14:textId="77777777" w:rsidR="008E23A8" w:rsidRPr="002B0684" w:rsidRDefault="008E23A8" w:rsidP="0067350B">
      <w:pPr>
        <w:pStyle w:val="paragraph"/>
        <w:numPr>
          <w:ilvl w:val="0"/>
          <w:numId w:val="18"/>
        </w:numPr>
        <w:spacing w:before="0" w:beforeAutospacing="0"/>
        <w:ind w:left="357" w:hanging="357"/>
        <w:rPr>
          <w:rStyle w:val="eop"/>
          <w:rFonts w:ascii="Arial" w:hAnsi="Arial" w:cs="Arial"/>
        </w:rPr>
      </w:pPr>
      <w:r w:rsidRPr="002B0684">
        <w:rPr>
          <w:rStyle w:val="normaltextrun"/>
          <w:rFonts w:ascii="Arial" w:eastAsiaTheme="majorEastAsia" w:hAnsi="Arial" w:cs="Arial"/>
          <w:b/>
          <w:bCs/>
        </w:rPr>
        <w:t>We prioritise funding small and medium-sized organisations</w:t>
      </w:r>
      <w:r w:rsidRPr="002B0684">
        <w:rPr>
          <w:rStyle w:val="normaltextrun"/>
          <w:rFonts w:ascii="Arial" w:eastAsiaTheme="majorEastAsia" w:hAnsi="Arial" w:cs="Arial"/>
        </w:rPr>
        <w:t xml:space="preserve"> (usually under £2m annual income) which may struggle to find funding elsewhere, as we believe this is where our grants are most needed. We support organisations that have some structure – such as a constitution that sets out how decisions are made – and have access to a bank account with two signatories (this may be through a partner organisation). LEF would not normally be your first funder. We do not require a minimum level of </w:t>
      </w:r>
      <w:proofErr w:type="gramStart"/>
      <w:r w:rsidRPr="002B0684">
        <w:rPr>
          <w:rStyle w:val="normaltextrun"/>
          <w:rFonts w:ascii="Arial" w:eastAsiaTheme="majorEastAsia" w:hAnsi="Arial" w:cs="Arial"/>
        </w:rPr>
        <w:t>reserves</w:t>
      </w:r>
      <w:proofErr w:type="gramEnd"/>
      <w:r w:rsidRPr="002B0684">
        <w:rPr>
          <w:rStyle w:val="normaltextrun"/>
          <w:rFonts w:ascii="Arial" w:eastAsiaTheme="majorEastAsia" w:hAnsi="Arial" w:cs="Arial"/>
        </w:rPr>
        <w:t xml:space="preserve"> but we are unlikely to fund organisations that are insolvent.</w:t>
      </w:r>
      <w:r w:rsidRPr="002B0684">
        <w:rPr>
          <w:rStyle w:val="eop"/>
          <w:rFonts w:ascii="Arial" w:eastAsiaTheme="majorEastAsia" w:hAnsi="Arial" w:cs="Arial"/>
        </w:rPr>
        <w:t> </w:t>
      </w:r>
      <w:r>
        <w:rPr>
          <w:rStyle w:val="eop"/>
          <w:rFonts w:ascii="Arial" w:eastAsiaTheme="majorEastAsia" w:hAnsi="Arial" w:cs="Arial"/>
        </w:rPr>
        <w:br/>
      </w:r>
    </w:p>
    <w:p w14:paraId="249B4467" w14:textId="77777777" w:rsidR="008E23A8" w:rsidRPr="002B0684" w:rsidRDefault="008E23A8" w:rsidP="008E23A8">
      <w:pPr>
        <w:pStyle w:val="paragraph"/>
        <w:numPr>
          <w:ilvl w:val="0"/>
          <w:numId w:val="18"/>
        </w:numPr>
        <w:rPr>
          <w:rStyle w:val="eop"/>
          <w:rFonts w:ascii="Arial" w:hAnsi="Arial" w:cs="Arial"/>
        </w:rPr>
      </w:pPr>
      <w:r w:rsidRPr="002B0684">
        <w:rPr>
          <w:rStyle w:val="normaltextrun"/>
          <w:rFonts w:ascii="Arial" w:eastAsiaTheme="majorEastAsia" w:hAnsi="Arial" w:cs="Arial"/>
          <w:b/>
          <w:bCs/>
        </w:rPr>
        <w:t>We will take your wider context into consideration</w:t>
      </w:r>
      <w:r w:rsidRPr="002B0684">
        <w:rPr>
          <w:rStyle w:val="normaltextrun"/>
          <w:rFonts w:ascii="Arial" w:eastAsiaTheme="majorEastAsia" w:hAnsi="Arial" w:cs="Arial"/>
        </w:rPr>
        <w:t>, which will include opportunities for influencing, number and/or geographical spread of people impacted by the issue you want to address, and who else may be already working or leading on an issue. Issues that are clearly under-addressed by current work across the sector will also be prioritised.</w:t>
      </w:r>
      <w:r w:rsidRPr="002B0684">
        <w:rPr>
          <w:rStyle w:val="eop"/>
          <w:rFonts w:ascii="Arial" w:eastAsiaTheme="majorEastAsia" w:hAnsi="Arial" w:cs="Arial"/>
        </w:rPr>
        <w:t> </w:t>
      </w:r>
      <w:r>
        <w:rPr>
          <w:rStyle w:val="eop"/>
          <w:rFonts w:ascii="Arial" w:eastAsiaTheme="majorEastAsia" w:hAnsi="Arial" w:cs="Arial"/>
        </w:rPr>
        <w:br/>
      </w:r>
    </w:p>
    <w:p w14:paraId="465F5413" w14:textId="342999D2" w:rsidR="00606A04" w:rsidRDefault="008E23A8" w:rsidP="008E23A8">
      <w:pPr>
        <w:pStyle w:val="paragraph"/>
        <w:numPr>
          <w:ilvl w:val="0"/>
          <w:numId w:val="18"/>
        </w:numPr>
        <w:rPr>
          <w:rStyle w:val="normaltextrun"/>
        </w:rPr>
      </w:pPr>
      <w:r w:rsidRPr="002B0684">
        <w:rPr>
          <w:rStyle w:val="normaltextrun"/>
          <w:rFonts w:ascii="Arial" w:eastAsiaTheme="majorEastAsia" w:hAnsi="Arial" w:cs="Arial"/>
          <w:b/>
          <w:bCs/>
        </w:rPr>
        <w:t>We will favour approaches that promote solidarity between different groups of people facing injustice, rather than division.</w:t>
      </w:r>
      <w:r w:rsidRPr="002B0684">
        <w:rPr>
          <w:rStyle w:val="normaltextrun"/>
          <w:rFonts w:ascii="Arial" w:eastAsiaTheme="majorEastAsia" w:hAnsi="Arial" w:cs="Arial"/>
        </w:rPr>
        <w:t xml:space="preserve"> We do not want to advance the rights of one group of people at the expense of another, or fund work which may deepen existing divides or harm. </w:t>
      </w:r>
      <w:r w:rsidRPr="002B0684">
        <w:rPr>
          <w:rStyle w:val="eop"/>
          <w:rFonts w:ascii="Arial" w:eastAsiaTheme="majorEastAsia" w:hAnsi="Arial" w:cs="Arial"/>
        </w:rPr>
        <w:t> </w:t>
      </w:r>
    </w:p>
    <w:p w14:paraId="41330B74" w14:textId="6622212B" w:rsidR="008E23A8" w:rsidRPr="00685438" w:rsidRDefault="008E23A8" w:rsidP="009D4491">
      <w:pPr>
        <w:pStyle w:val="Heading2"/>
      </w:pPr>
      <w:r w:rsidRPr="00685438">
        <w:rPr>
          <w:rStyle w:val="normaltextrun"/>
        </w:rPr>
        <w:t>Exclusions</w:t>
      </w:r>
      <w:r w:rsidRPr="00685438">
        <w:rPr>
          <w:rStyle w:val="eop"/>
        </w:rPr>
        <w:t> </w:t>
      </w:r>
    </w:p>
    <w:p w14:paraId="5E4B2C98" w14:textId="77777777" w:rsidR="008E23A8" w:rsidRPr="002B0684" w:rsidRDefault="008E23A8" w:rsidP="0067350B">
      <w:pPr>
        <w:pStyle w:val="paragraph"/>
        <w:spacing w:after="120" w:afterAutospacing="0"/>
      </w:pPr>
      <w:r w:rsidRPr="002B0684">
        <w:rPr>
          <w:rStyle w:val="normaltextrun"/>
          <w:rFonts w:ascii="Arial" w:eastAsiaTheme="majorEastAsia" w:hAnsi="Arial" w:cs="Arial"/>
        </w:rPr>
        <w:lastRenderedPageBreak/>
        <w:t>We are unlikely to fund organisations that:</w:t>
      </w:r>
      <w:r w:rsidRPr="002B0684">
        <w:rPr>
          <w:rStyle w:val="eop"/>
          <w:rFonts w:ascii="Arial" w:eastAsiaTheme="majorEastAsia" w:hAnsi="Arial" w:cs="Arial"/>
        </w:rPr>
        <w:t> </w:t>
      </w:r>
    </w:p>
    <w:p w14:paraId="04FA99B1" w14:textId="77777777" w:rsidR="008E23A8" w:rsidRPr="002B0684" w:rsidRDefault="008E23A8" w:rsidP="0067350B">
      <w:pPr>
        <w:pStyle w:val="paragraph"/>
        <w:numPr>
          <w:ilvl w:val="0"/>
          <w:numId w:val="19"/>
        </w:numPr>
        <w:spacing w:before="0" w:beforeAutospacing="0" w:after="0" w:afterAutospacing="0"/>
        <w:ind w:left="714" w:hanging="357"/>
      </w:pPr>
      <w:r w:rsidRPr="002B0684">
        <w:rPr>
          <w:rStyle w:val="normaltextrun"/>
          <w:rFonts w:ascii="Arial" w:eastAsiaTheme="majorEastAsia" w:hAnsi="Arial" w:cs="Arial"/>
        </w:rPr>
        <w:t>Are based outside the UK</w:t>
      </w:r>
      <w:r w:rsidRPr="002B0684">
        <w:rPr>
          <w:rStyle w:val="eop"/>
          <w:rFonts w:ascii="Arial" w:eastAsiaTheme="majorEastAsia" w:hAnsi="Arial" w:cs="Arial"/>
        </w:rPr>
        <w:t> </w:t>
      </w:r>
    </w:p>
    <w:p w14:paraId="1CE6BFF1" w14:textId="77777777" w:rsidR="008E23A8" w:rsidRPr="002B0684" w:rsidRDefault="008E23A8" w:rsidP="008E23A8">
      <w:pPr>
        <w:pStyle w:val="paragraph"/>
        <w:numPr>
          <w:ilvl w:val="0"/>
          <w:numId w:val="19"/>
        </w:numPr>
      </w:pPr>
      <w:r w:rsidRPr="002B0684">
        <w:rPr>
          <w:rStyle w:val="normaltextrun"/>
          <w:rFonts w:ascii="Arial" w:eastAsiaTheme="majorEastAsia" w:hAnsi="Arial" w:cs="Arial"/>
        </w:rPr>
        <w:t>Have fewer than three trustees, company directors or partners</w:t>
      </w:r>
      <w:r w:rsidRPr="002B0684">
        <w:rPr>
          <w:rStyle w:val="eop"/>
          <w:rFonts w:ascii="Arial" w:eastAsiaTheme="majorEastAsia" w:hAnsi="Arial" w:cs="Arial"/>
        </w:rPr>
        <w:t> </w:t>
      </w:r>
    </w:p>
    <w:p w14:paraId="5B5E5392" w14:textId="77777777" w:rsidR="008E23A8" w:rsidRPr="002B0684" w:rsidRDefault="008E23A8" w:rsidP="008E23A8">
      <w:pPr>
        <w:pStyle w:val="paragraph"/>
        <w:numPr>
          <w:ilvl w:val="0"/>
          <w:numId w:val="19"/>
        </w:numPr>
      </w:pPr>
      <w:r w:rsidRPr="002B0684">
        <w:rPr>
          <w:rStyle w:val="normaltextrun"/>
          <w:rFonts w:ascii="Arial" w:eastAsiaTheme="majorEastAsia" w:hAnsi="Arial" w:cs="Arial"/>
        </w:rPr>
        <w:t>Have more general reserves than set out in their reserves policy</w:t>
      </w:r>
      <w:r w:rsidRPr="002B0684">
        <w:rPr>
          <w:rStyle w:val="eop"/>
          <w:rFonts w:ascii="Arial" w:eastAsiaTheme="majorEastAsia" w:hAnsi="Arial" w:cs="Arial"/>
        </w:rPr>
        <w:t> </w:t>
      </w:r>
    </w:p>
    <w:p w14:paraId="4CB8EBC5" w14:textId="77777777" w:rsidR="008E23A8" w:rsidRPr="002B0684" w:rsidRDefault="008E23A8" w:rsidP="008E23A8">
      <w:pPr>
        <w:pStyle w:val="paragraph"/>
        <w:numPr>
          <w:ilvl w:val="0"/>
          <w:numId w:val="19"/>
        </w:numPr>
        <w:rPr>
          <w:rStyle w:val="eop"/>
          <w:rFonts w:ascii="Arial" w:eastAsiaTheme="majorEastAsia" w:hAnsi="Arial" w:cs="Arial"/>
        </w:rPr>
      </w:pPr>
      <w:r w:rsidRPr="002B0684">
        <w:rPr>
          <w:rStyle w:val="normaltextrun"/>
          <w:rFonts w:ascii="Arial" w:eastAsiaTheme="majorEastAsia" w:hAnsi="Arial" w:cs="Arial"/>
        </w:rPr>
        <w:t>Are in serious financial deficit</w:t>
      </w:r>
      <w:r w:rsidRPr="002B0684">
        <w:rPr>
          <w:rStyle w:val="eop"/>
          <w:rFonts w:ascii="Arial" w:eastAsiaTheme="majorEastAsia" w:hAnsi="Arial" w:cs="Arial"/>
        </w:rPr>
        <w:t>.</w:t>
      </w:r>
    </w:p>
    <w:p w14:paraId="6D39B556" w14:textId="4DE50792" w:rsidR="008E23A8" w:rsidRPr="002B0684" w:rsidRDefault="008E23A8" w:rsidP="008E23A8">
      <w:pPr>
        <w:pStyle w:val="paragraph"/>
      </w:pPr>
      <w:r w:rsidRPr="002B0684">
        <w:rPr>
          <w:rStyle w:val="normaltextrun"/>
          <w:rFonts w:ascii="Arial" w:eastAsiaTheme="majorEastAsia" w:hAnsi="Arial" w:cs="Arial"/>
        </w:rPr>
        <w:t xml:space="preserve">If any of these apply to you but you believe you meet our other criteria, </w:t>
      </w:r>
      <w:r>
        <w:rPr>
          <w:rStyle w:val="normaltextrun"/>
          <w:rFonts w:ascii="Arial" w:eastAsiaTheme="majorEastAsia" w:hAnsi="Arial" w:cs="Arial"/>
        </w:rPr>
        <w:t xml:space="preserve">please </w:t>
      </w:r>
      <w:r w:rsidRPr="002B0684">
        <w:rPr>
          <w:rStyle w:val="normaltextrun"/>
          <w:rFonts w:ascii="Arial" w:eastAsiaTheme="majorEastAsia" w:hAnsi="Arial" w:cs="Arial"/>
        </w:rPr>
        <w:t>contact us here</w:t>
      </w:r>
      <w:r>
        <w:rPr>
          <w:rStyle w:val="normaltextrun"/>
          <w:rFonts w:ascii="Arial" w:eastAsiaTheme="majorEastAsia" w:hAnsi="Arial" w:cs="Arial"/>
        </w:rPr>
        <w:t xml:space="preserve">: </w:t>
      </w:r>
      <w:hyperlink r:id="rId12" w:history="1">
        <w:r w:rsidR="0086728A">
          <w:rPr>
            <w:rStyle w:val="Hyperlink"/>
            <w:rFonts w:ascii="Arial" w:eastAsiaTheme="majorEastAsia" w:hAnsi="Arial" w:cs="Arial"/>
          </w:rPr>
          <w:t>lef.org.uk/contact</w:t>
        </w:r>
      </w:hyperlink>
    </w:p>
    <w:p w14:paraId="59EE9D1A" w14:textId="77777777" w:rsidR="008E23A8" w:rsidRPr="002B0684" w:rsidRDefault="008E23A8" w:rsidP="0067350B">
      <w:pPr>
        <w:pStyle w:val="Heading2"/>
        <w:spacing w:after="120"/>
      </w:pPr>
      <w:r w:rsidRPr="002B0684">
        <w:rPr>
          <w:rStyle w:val="normaltextrun"/>
          <w:rFonts w:eastAsiaTheme="majorEastAsia"/>
        </w:rPr>
        <w:t>What we won’t fund</w:t>
      </w:r>
      <w:r w:rsidRPr="002B0684">
        <w:rPr>
          <w:rStyle w:val="eop"/>
          <w:rFonts w:eastAsiaTheme="majorEastAsia"/>
        </w:rPr>
        <w:t> </w:t>
      </w:r>
    </w:p>
    <w:p w14:paraId="320DC7D6" w14:textId="77777777" w:rsidR="008E23A8" w:rsidRPr="002B0684" w:rsidRDefault="008E23A8" w:rsidP="0067350B">
      <w:pPr>
        <w:pStyle w:val="paragraph"/>
        <w:numPr>
          <w:ilvl w:val="0"/>
          <w:numId w:val="20"/>
        </w:numPr>
        <w:spacing w:before="0" w:beforeAutospacing="0"/>
        <w:ind w:left="714" w:hanging="357"/>
      </w:pPr>
      <w:r w:rsidRPr="002B0684">
        <w:rPr>
          <w:rStyle w:val="normaltextrun"/>
          <w:rFonts w:ascii="Arial" w:eastAsiaTheme="majorEastAsia" w:hAnsi="Arial" w:cs="Arial"/>
        </w:rPr>
        <w:t>Projects to develop or manage pro bono legal advice</w:t>
      </w:r>
      <w:r>
        <w:rPr>
          <w:rStyle w:val="normaltextrun"/>
          <w:rFonts w:ascii="Arial" w:eastAsiaTheme="majorEastAsia" w:hAnsi="Arial" w:cs="Arial"/>
        </w:rPr>
        <w:t>.</w:t>
      </w:r>
      <w:r w:rsidRPr="002B0684">
        <w:rPr>
          <w:rStyle w:val="eop"/>
          <w:rFonts w:ascii="Arial" w:eastAsiaTheme="majorEastAsia" w:hAnsi="Arial" w:cs="Arial"/>
        </w:rPr>
        <w:t> </w:t>
      </w:r>
    </w:p>
    <w:p w14:paraId="55B82AF7"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Individuals or groups of individuals</w:t>
      </w:r>
      <w:r>
        <w:rPr>
          <w:rStyle w:val="normaltextrun"/>
          <w:rFonts w:ascii="Arial" w:eastAsiaTheme="majorEastAsia" w:hAnsi="Arial" w:cs="Arial"/>
        </w:rPr>
        <w:t>.</w:t>
      </w:r>
      <w:r w:rsidRPr="002B0684">
        <w:rPr>
          <w:rStyle w:val="eop"/>
          <w:rFonts w:ascii="Arial" w:eastAsiaTheme="majorEastAsia" w:hAnsi="Arial" w:cs="Arial"/>
        </w:rPr>
        <w:t> </w:t>
      </w:r>
    </w:p>
    <w:p w14:paraId="155537D9"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Organisations without access to a bank account with two signatories</w:t>
      </w:r>
      <w:r>
        <w:rPr>
          <w:rStyle w:val="normaltextrun"/>
          <w:rFonts w:ascii="Arial" w:eastAsiaTheme="majorEastAsia" w:hAnsi="Arial" w:cs="Arial"/>
        </w:rPr>
        <w:t>.</w:t>
      </w:r>
      <w:r w:rsidRPr="002B0684">
        <w:rPr>
          <w:rStyle w:val="eop"/>
          <w:rFonts w:ascii="Arial" w:eastAsiaTheme="majorEastAsia" w:hAnsi="Arial" w:cs="Arial"/>
        </w:rPr>
        <w:t> </w:t>
      </w:r>
    </w:p>
    <w:p w14:paraId="014C4BD0"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Projects related to commercial law</w:t>
      </w:r>
      <w:r>
        <w:rPr>
          <w:rStyle w:val="eop"/>
          <w:rFonts w:ascii="Arial" w:eastAsiaTheme="majorEastAsia" w:hAnsi="Arial" w:cs="Arial"/>
        </w:rPr>
        <w:t>.</w:t>
      </w:r>
    </w:p>
    <w:p w14:paraId="67052514"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on criminal or environmental law except where this is alongside other areas of civil law, such as work which focuses on discrimination in the criminal legal system.</w:t>
      </w:r>
      <w:r w:rsidRPr="002B0684">
        <w:rPr>
          <w:rStyle w:val="eop"/>
          <w:rFonts w:ascii="Arial" w:eastAsiaTheme="majorEastAsia" w:hAnsi="Arial" w:cs="Arial"/>
        </w:rPr>
        <w:t> </w:t>
      </w:r>
    </w:p>
    <w:p w14:paraId="4B6C6B26"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purely on immigration law. We channel our support for improving immigration advice and policy through our contribution to Justice Together</w:t>
      </w:r>
      <w:r>
        <w:rPr>
          <w:rStyle w:val="normaltextrun"/>
          <w:rFonts w:ascii="Arial" w:eastAsiaTheme="majorEastAsia" w:hAnsi="Arial" w:cs="Arial"/>
        </w:rPr>
        <w:t xml:space="preserve">. Please visit </w:t>
      </w:r>
      <w:hyperlink r:id="rId13" w:history="1">
        <w:r w:rsidRPr="00BA7F1D">
          <w:rPr>
            <w:rStyle w:val="Hyperlink"/>
            <w:rFonts w:ascii="Arial" w:eastAsiaTheme="majorEastAsia" w:hAnsi="Arial" w:cs="Arial"/>
          </w:rPr>
          <w:t>justice-together.org.uk</w:t>
        </w:r>
      </w:hyperlink>
      <w:r>
        <w:rPr>
          <w:rStyle w:val="normaltextrun"/>
          <w:rFonts w:ascii="Arial" w:eastAsiaTheme="majorEastAsia" w:hAnsi="Arial" w:cs="Arial"/>
        </w:rPr>
        <w:t xml:space="preserve"> for more details.</w:t>
      </w:r>
    </w:p>
    <w:p w14:paraId="195771EA"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Awards, prizes or one-off events that are not part of a broader programme of support</w:t>
      </w:r>
      <w:r>
        <w:rPr>
          <w:rStyle w:val="normaltextrun"/>
          <w:rFonts w:ascii="Arial" w:eastAsiaTheme="majorEastAsia" w:hAnsi="Arial" w:cs="Arial"/>
        </w:rPr>
        <w:t>.</w:t>
      </w:r>
      <w:r w:rsidRPr="002B0684">
        <w:rPr>
          <w:rStyle w:val="eop"/>
          <w:rFonts w:ascii="Arial" w:eastAsiaTheme="majorEastAsia" w:hAnsi="Arial" w:cs="Arial"/>
        </w:rPr>
        <w:t> </w:t>
      </w:r>
    </w:p>
    <w:p w14:paraId="4AB9E111"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Projects where our grant would directly replace or subsidise government, legal profession or university funding, including the costs of law clinics</w:t>
      </w:r>
      <w:r>
        <w:rPr>
          <w:rStyle w:val="normaltextrun"/>
          <w:rFonts w:ascii="Arial" w:eastAsiaTheme="majorEastAsia" w:hAnsi="Arial" w:cs="Arial"/>
        </w:rPr>
        <w:t>.</w:t>
      </w:r>
      <w:r w:rsidRPr="002B0684">
        <w:rPr>
          <w:rStyle w:val="eop"/>
          <w:rFonts w:ascii="Arial" w:eastAsiaTheme="majorEastAsia" w:hAnsi="Arial" w:cs="Arial"/>
        </w:rPr>
        <w:t> </w:t>
      </w:r>
    </w:p>
    <w:p w14:paraId="57FC38D1"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Statutory organisations</w:t>
      </w:r>
      <w:r>
        <w:rPr>
          <w:rStyle w:val="normaltextrun"/>
          <w:rFonts w:ascii="Arial" w:eastAsiaTheme="majorEastAsia" w:hAnsi="Arial" w:cs="Arial"/>
        </w:rPr>
        <w:t>.</w:t>
      </w:r>
      <w:r w:rsidRPr="002B0684">
        <w:rPr>
          <w:rStyle w:val="eop"/>
          <w:rFonts w:ascii="Arial" w:eastAsiaTheme="majorEastAsia" w:hAnsi="Arial" w:cs="Arial"/>
        </w:rPr>
        <w:t> </w:t>
      </w:r>
    </w:p>
    <w:p w14:paraId="021C9C7F"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Capital expenditure on buildings and vehicles</w:t>
      </w:r>
      <w:r>
        <w:rPr>
          <w:rStyle w:val="normaltextrun"/>
          <w:rFonts w:ascii="Arial" w:eastAsiaTheme="majorEastAsia" w:hAnsi="Arial" w:cs="Arial"/>
        </w:rPr>
        <w:t>.</w:t>
      </w:r>
      <w:r w:rsidRPr="002B0684">
        <w:rPr>
          <w:rStyle w:val="eop"/>
          <w:rFonts w:ascii="Arial" w:eastAsiaTheme="majorEastAsia" w:hAnsi="Arial" w:cs="Arial"/>
        </w:rPr>
        <w:t> </w:t>
      </w:r>
    </w:p>
    <w:p w14:paraId="1EAC5D33"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that does not have a direct benefit in the UK</w:t>
      </w:r>
      <w:r>
        <w:rPr>
          <w:rStyle w:val="normaltextrun"/>
          <w:rFonts w:ascii="Arial" w:eastAsiaTheme="majorEastAsia" w:hAnsi="Arial" w:cs="Arial"/>
        </w:rPr>
        <w:t>.</w:t>
      </w:r>
      <w:r w:rsidRPr="002B0684">
        <w:rPr>
          <w:rStyle w:val="eop"/>
          <w:rFonts w:ascii="Arial" w:eastAsiaTheme="majorEastAsia" w:hAnsi="Arial" w:cs="Arial"/>
        </w:rPr>
        <w:t> </w:t>
      </w:r>
    </w:p>
    <w:p w14:paraId="558035AF"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that has already taken place</w:t>
      </w:r>
      <w:r>
        <w:rPr>
          <w:rStyle w:val="normaltextrun"/>
          <w:rFonts w:ascii="Arial" w:eastAsiaTheme="majorEastAsia" w:hAnsi="Arial" w:cs="Arial"/>
        </w:rPr>
        <w:t>.</w:t>
      </w:r>
      <w:r w:rsidRPr="002B0684">
        <w:rPr>
          <w:rStyle w:val="eop"/>
          <w:rFonts w:ascii="Arial" w:eastAsiaTheme="majorEastAsia" w:hAnsi="Arial" w:cs="Arial"/>
        </w:rPr>
        <w:t> </w:t>
      </w:r>
    </w:p>
    <w:p w14:paraId="32986858" w14:textId="77777777" w:rsidR="008E23A8" w:rsidRPr="002B0684" w:rsidRDefault="008E23A8" w:rsidP="008E23A8">
      <w:pPr>
        <w:pStyle w:val="paragraph"/>
        <w:numPr>
          <w:ilvl w:val="0"/>
          <w:numId w:val="20"/>
        </w:numPr>
      </w:pPr>
      <w:r w:rsidRPr="002B0684">
        <w:rPr>
          <w:rStyle w:val="normaltextrun"/>
          <w:rFonts w:ascii="Arial" w:eastAsiaTheme="majorEastAsia" w:hAnsi="Arial" w:cs="Arial"/>
        </w:rPr>
        <w:t>Work that falls outside the Charity Commission guidance on campaigning and political activity</w:t>
      </w:r>
      <w:r>
        <w:rPr>
          <w:rStyle w:val="normaltextrun"/>
          <w:rFonts w:ascii="Arial" w:eastAsiaTheme="majorEastAsia" w:hAnsi="Arial" w:cs="Arial"/>
        </w:rPr>
        <w:t xml:space="preserve">. Please visit </w:t>
      </w:r>
      <w:hyperlink r:id="rId14" w:history="1">
        <w:r w:rsidRPr="00BA7F1D">
          <w:rPr>
            <w:rStyle w:val="Hyperlink"/>
            <w:rFonts w:ascii="Arial" w:eastAsiaTheme="majorEastAsia" w:hAnsi="Arial" w:cs="Arial"/>
          </w:rPr>
          <w:t>gov.uk/government/publications/speaking-out-guidance-on-campaigning-and-political-activity-by-charities-cc9/speaking-out-guidance-on-campaigning-and-political-activity-by-charities</w:t>
        </w:r>
      </w:hyperlink>
      <w:r>
        <w:rPr>
          <w:rStyle w:val="normaltextrun"/>
          <w:rFonts w:ascii="Arial" w:eastAsiaTheme="majorEastAsia" w:hAnsi="Arial" w:cs="Arial"/>
        </w:rPr>
        <w:t xml:space="preserve"> for more details.</w:t>
      </w:r>
    </w:p>
    <w:p w14:paraId="6A54615F" w14:textId="61A9450E" w:rsidR="002975F5" w:rsidRDefault="008E23A8" w:rsidP="002975F5">
      <w:pPr>
        <w:pStyle w:val="paragraph"/>
        <w:numPr>
          <w:ilvl w:val="0"/>
          <w:numId w:val="20"/>
        </w:numPr>
        <w:ind w:left="714" w:hanging="357"/>
        <w:rPr>
          <w:rStyle w:val="eop"/>
        </w:rPr>
      </w:pPr>
      <w:r w:rsidRPr="002B0684">
        <w:rPr>
          <w:rStyle w:val="normaltextrun"/>
          <w:rFonts w:ascii="Arial" w:eastAsiaTheme="majorEastAsia" w:hAnsi="Arial" w:cs="Arial"/>
        </w:rPr>
        <w:t>Organisations or approaches which are not aligned with our values</w:t>
      </w:r>
      <w:r>
        <w:rPr>
          <w:rStyle w:val="eop"/>
          <w:rFonts w:ascii="Arial" w:eastAsiaTheme="majorEastAsia" w:hAnsi="Arial" w:cs="Arial"/>
        </w:rPr>
        <w:t>.</w:t>
      </w:r>
    </w:p>
    <w:p w14:paraId="4D16D695" w14:textId="674256F9" w:rsidR="002975F5" w:rsidRDefault="002975F5" w:rsidP="002975F5">
      <w:pPr>
        <w:pStyle w:val="paragraph"/>
        <w:numPr>
          <w:ilvl w:val="0"/>
          <w:numId w:val="20"/>
        </w:numPr>
        <w:spacing w:after="1320" w:afterAutospacing="0"/>
        <w:rPr>
          <w:rFonts w:ascii="Arial" w:hAnsi="Arial" w:cs="Arial"/>
        </w:rPr>
      </w:pPr>
      <w:r w:rsidRPr="002975F5">
        <w:rPr>
          <w:rFonts w:ascii="Arial" w:hAnsi="Arial" w:cs="Arial"/>
        </w:rPr>
        <w:t>Promotion of religion</w:t>
      </w:r>
    </w:p>
    <w:p w14:paraId="3BBBF5A9" w14:textId="77777777" w:rsidR="002975F5" w:rsidRDefault="002975F5" w:rsidP="002975F5">
      <w:pPr>
        <w:pStyle w:val="paragraph"/>
        <w:spacing w:after="1320" w:afterAutospacing="0"/>
        <w:rPr>
          <w:rFonts w:ascii="Arial" w:hAnsi="Arial" w:cs="Arial"/>
        </w:rPr>
      </w:pPr>
    </w:p>
    <w:p w14:paraId="1963F678" w14:textId="77777777" w:rsidR="002975F5" w:rsidRPr="002975F5" w:rsidRDefault="002975F5" w:rsidP="002975F5">
      <w:pPr>
        <w:pStyle w:val="paragraph"/>
        <w:spacing w:after="1320" w:afterAutospacing="0"/>
        <w:rPr>
          <w:rFonts w:ascii="Arial" w:hAnsi="Arial" w:cs="Arial"/>
        </w:rPr>
      </w:pPr>
    </w:p>
    <w:p w14:paraId="24AECC09" w14:textId="11548BF8" w:rsidR="006F454D" w:rsidRDefault="005C3486" w:rsidP="009D4491">
      <w:pPr>
        <w:pStyle w:val="Heading1"/>
      </w:pPr>
      <w:r>
        <w:lastRenderedPageBreak/>
        <w:t xml:space="preserve">5. </w:t>
      </w:r>
      <w:r w:rsidR="7482EC24" w:rsidRPr="002B0684">
        <w:t>How to apply</w:t>
      </w:r>
      <w:bookmarkEnd w:id="3"/>
    </w:p>
    <w:p w14:paraId="2BC3E4C8" w14:textId="1D011F76" w:rsidR="002A712B" w:rsidRDefault="002A712B" w:rsidP="00953C72">
      <w:pPr>
        <w:spacing w:after="120"/>
        <w:rPr>
          <w:b/>
          <w:bCs/>
        </w:rPr>
      </w:pPr>
      <w:r>
        <w:rPr>
          <w:b/>
          <w:bCs/>
        </w:rPr>
        <w:t>1) Find out if you’re eligible</w:t>
      </w:r>
    </w:p>
    <w:p w14:paraId="67C01BD4" w14:textId="655BFDC1" w:rsidR="00B83AAD" w:rsidRPr="00B83AAD" w:rsidRDefault="00B83AAD" w:rsidP="00953C72">
      <w:pPr>
        <w:spacing w:after="120"/>
      </w:pPr>
      <w:r w:rsidRPr="00B83AAD">
        <w:t xml:space="preserve">If you’re interested in applying for funding from us, please make sure you’ve first read all the information about our grants programme and funding criteria. Then we encourage you to take the short eligibility quiz on our </w:t>
      </w:r>
      <w:hyperlink r:id="rId15" w:history="1">
        <w:r w:rsidRPr="00B83AAD">
          <w:rPr>
            <w:rStyle w:val="Hyperlink"/>
          </w:rPr>
          <w:t>application portal</w:t>
        </w:r>
      </w:hyperlink>
      <w:r w:rsidRPr="00B83AAD">
        <w:t>.</w:t>
      </w:r>
    </w:p>
    <w:p w14:paraId="6C584F2E" w14:textId="77777777" w:rsidR="002A712B" w:rsidRDefault="002A712B" w:rsidP="00953C72">
      <w:pPr>
        <w:spacing w:after="120"/>
        <w:rPr>
          <w:b/>
          <w:bCs/>
        </w:rPr>
      </w:pPr>
    </w:p>
    <w:p w14:paraId="56CEB25D" w14:textId="0AEF2703" w:rsidR="00F73268" w:rsidRDefault="00E638D0" w:rsidP="00953C72">
      <w:pPr>
        <w:spacing w:after="120"/>
        <w:rPr>
          <w:b/>
          <w:bCs/>
        </w:rPr>
      </w:pPr>
      <w:r w:rsidRPr="002B0684">
        <w:rPr>
          <w:noProof/>
        </w:rPr>
        <mc:AlternateContent>
          <mc:Choice Requires="wps">
            <w:drawing>
              <wp:anchor distT="0" distB="0" distL="114300" distR="114300" simplePos="0" relativeHeight="251658240" behindDoc="0" locked="0" layoutInCell="1" allowOverlap="1" wp14:anchorId="6BB5E6CF" wp14:editId="70F2603A">
                <wp:simplePos x="0" y="0"/>
                <wp:positionH relativeFrom="margin">
                  <wp:align>right</wp:align>
                </wp:positionH>
                <wp:positionV relativeFrom="paragraph">
                  <wp:posOffset>1103630</wp:posOffset>
                </wp:positionV>
                <wp:extent cx="5729605" cy="1828800"/>
                <wp:effectExtent l="0" t="0" r="4445" b="0"/>
                <wp:wrapSquare wrapText="bothSides"/>
                <wp:docPr id="777725760" name="Text Box 1"/>
                <wp:cNvGraphicFramePr/>
                <a:graphic xmlns:a="http://schemas.openxmlformats.org/drawingml/2006/main">
                  <a:graphicData uri="http://schemas.microsoft.com/office/word/2010/wordprocessingShape">
                    <wps:wsp>
                      <wps:cNvSpPr txBox="1"/>
                      <wps:spPr>
                        <a:xfrm>
                          <a:off x="0" y="0"/>
                          <a:ext cx="5729605" cy="1828800"/>
                        </a:xfrm>
                        <a:prstGeom prst="roundRect">
                          <a:avLst/>
                        </a:prstGeom>
                        <a:solidFill>
                          <a:schemeClr val="tx1">
                            <a:alpha val="62000"/>
                          </a:schemeClr>
                        </a:solidFill>
                        <a:ln>
                          <a:noFill/>
                        </a:ln>
                      </wps:spPr>
                      <wps:style>
                        <a:lnRef idx="0">
                          <a:scrgbClr r="0" g="0" b="0"/>
                        </a:lnRef>
                        <a:fillRef idx="0">
                          <a:scrgbClr r="0" g="0" b="0"/>
                        </a:fillRef>
                        <a:effectRef idx="0">
                          <a:scrgbClr r="0" g="0" b="0"/>
                        </a:effectRef>
                        <a:fontRef idx="minor">
                          <a:schemeClr val="lt1"/>
                        </a:fontRef>
                      </wps:style>
                      <wps:txbx>
                        <w:txbxContent>
                          <w:p w14:paraId="45C6B625" w14:textId="77777777" w:rsidR="00857D1A" w:rsidRPr="002B0684" w:rsidRDefault="00857D1A" w:rsidP="006F454D">
                            <w:pPr>
                              <w:pStyle w:val="Heading2"/>
                            </w:pPr>
                            <w:r w:rsidRPr="002B0684">
                              <w:t xml:space="preserve">Speak to us </w:t>
                            </w:r>
                          </w:p>
                          <w:p w14:paraId="6932B56D" w14:textId="758A790F" w:rsidR="00395174" w:rsidRDefault="00395174" w:rsidP="00395174">
                            <w:r>
                              <w:t>If you would like guidance on whether to apply or have questions about the application process, you can book a call with one of our grants team via our application portal, once you have taken the short eligibility quiz on the portal. This call is not required and is not part of our assessment process.</w:t>
                            </w:r>
                          </w:p>
                          <w:p w14:paraId="73468154" w14:textId="59670185" w:rsidR="00857D1A" w:rsidRPr="00ED3311" w:rsidRDefault="00395174" w:rsidP="00395174">
                            <w:r>
                              <w:t>If you have a current or recent grant, please contact your grant manager about a further application. Please note that we do not expect to make grants through our new programmes to organisations with live grants from Stronger Sector and Fairer Systems, except as continuation funding.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roundrect w14:anchorId="6BB5E6CF" id="Text Box 1" o:spid="_x0000_s1026" style="position:absolute;margin-left:399.95pt;margin-top:86.9pt;width:451.15pt;height:2in;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" fillcolor="black [3213]" stroked="f">
                <v:fill opacity="40606f"/>
                <v:textbox style="mso-fit-shape-to-text:t">
                  <w:txbxContent>
                    <w:p w14:paraId="45C6B625" w14:textId="77777777" w:rsidR="00857D1A" w:rsidRPr="002B0684" w:rsidRDefault="00857D1A" w:rsidP="006F454D">
                      <w:pPr>
                        <w:pStyle w:val="Heading2"/>
                      </w:pPr>
                      <w:r w:rsidRPr="002B0684">
                        <w:t xml:space="preserve">Speak to us </w:t>
                      </w:r>
                    </w:p>
                    <w:p w14:paraId="6932B56D" w14:textId="758A790F" w:rsidR="00395174" w:rsidRDefault="00395174" w:rsidP="00395174">
                      <w:r>
                        <w:t>If you would like guidance on whether to apply or have questions about the application process, you can book a call with one of our grants team via our application portal, once you have taken the short eligibility quiz on the portal. This call is not required and is not part of our assessment process.</w:t>
                      </w:r>
                    </w:p>
                    <w:p w14:paraId="73468154" w14:textId="59670185" w:rsidR="00857D1A" w:rsidRPr="00ED3311" w:rsidRDefault="00395174" w:rsidP="00395174">
                      <w:r>
                        <w:t>If you have a current or recent grant, please contact your grant manager about a further application. Please note that we do not expect to make grants through our new programmes to organisations with live grants from Stronger Sector and Fairer Systems, except as continuation funding.</w:t>
                      </w:r>
                    </w:p>
                  </w:txbxContent>
                </v:textbox>
                <w10:wrap type="square" anchorx="margin"/>
              </v:roundrect>
            </w:pict>
          </mc:Fallback>
        </mc:AlternateContent>
      </w:r>
      <w:r w:rsidR="002A712B">
        <w:rPr>
          <w:b/>
          <w:bCs/>
        </w:rPr>
        <w:t>2</w:t>
      </w:r>
      <w:r w:rsidR="00857D1A" w:rsidRPr="002B0684">
        <w:rPr>
          <w:b/>
          <w:bCs/>
        </w:rPr>
        <w:t xml:space="preserve">) </w:t>
      </w:r>
      <w:r w:rsidR="7482EC24" w:rsidRPr="002B0684">
        <w:rPr>
          <w:b/>
          <w:bCs/>
        </w:rPr>
        <w:t>Register</w:t>
      </w:r>
      <w:r w:rsidR="7482EC24" w:rsidRPr="002B0684">
        <w:t xml:space="preserve"> </w:t>
      </w:r>
      <w:r w:rsidR="00857D1A" w:rsidRPr="002B0684">
        <w:br/>
      </w:r>
      <w:r w:rsidR="7482EC24" w:rsidRPr="002B0684">
        <w:t xml:space="preserve">If you think this is the right funding opportunity for you, then you will need to register on our </w:t>
      </w:r>
      <w:hyperlink r:id="rId16" w:history="1">
        <w:r w:rsidR="7482EC24" w:rsidRPr="00B83AAD">
          <w:rPr>
            <w:rStyle w:val="Hyperlink"/>
          </w:rPr>
          <w:t>application portal</w:t>
        </w:r>
      </w:hyperlink>
      <w:r w:rsidR="7482EC24" w:rsidRPr="002B0684">
        <w:t xml:space="preserve"> with your name, organisation and contact details. You can ask us to create an account for you if you are having difficulty. </w:t>
      </w:r>
      <w:r w:rsidR="00857D1A" w:rsidRPr="002B0684">
        <w:br/>
      </w:r>
      <w:r w:rsidR="00857D1A" w:rsidRPr="002B0684">
        <w:br/>
      </w:r>
    </w:p>
    <w:p w14:paraId="66588F3E" w14:textId="7CB657D4" w:rsidR="50ADA401" w:rsidRPr="002B0684" w:rsidRDefault="00395174" w:rsidP="00953C72">
      <w:pPr>
        <w:spacing w:after="120"/>
        <w:rPr>
          <w:b/>
          <w:bCs/>
        </w:rPr>
      </w:pPr>
      <w:r>
        <w:rPr>
          <w:b/>
          <w:bCs/>
        </w:rPr>
        <w:t>3</w:t>
      </w:r>
      <w:r w:rsidR="00857D1A" w:rsidRPr="002B0684">
        <w:rPr>
          <w:b/>
          <w:bCs/>
        </w:rPr>
        <w:t xml:space="preserve">) </w:t>
      </w:r>
      <w:r w:rsidR="7482EC24" w:rsidRPr="002B0684">
        <w:rPr>
          <w:b/>
          <w:bCs/>
        </w:rPr>
        <w:t>Choose how you would like to apply.</w:t>
      </w:r>
      <w:r w:rsidR="7482EC24" w:rsidRPr="002B0684">
        <w:t xml:space="preserve"> </w:t>
      </w:r>
      <w:r w:rsidR="00857D1A" w:rsidRPr="002B0684">
        <w:br/>
      </w:r>
      <w:r w:rsidR="7482EC24" w:rsidRPr="002B0684">
        <w:t xml:space="preserve">We want to know how you meet our criteria. You can choose to tell us this in one of the following ways: </w:t>
      </w:r>
    </w:p>
    <w:p w14:paraId="0A02B8B6" w14:textId="6F2306B2" w:rsidR="50ADA401" w:rsidRPr="002B0684" w:rsidRDefault="7482EC24" w:rsidP="001D7C93">
      <w:pPr>
        <w:pStyle w:val="ListParagraph"/>
        <w:numPr>
          <w:ilvl w:val="0"/>
          <w:numId w:val="13"/>
        </w:numPr>
      </w:pPr>
      <w:r w:rsidRPr="002B0684">
        <w:t xml:space="preserve">If you already have documents, such as an application for another funder, or information on your website which tell us what we need to know, you can make an application just by uploading those or sharing links.  </w:t>
      </w:r>
    </w:p>
    <w:p w14:paraId="0592C7CA" w14:textId="5ED6A250" w:rsidR="50ADA401" w:rsidRPr="002B0684" w:rsidRDefault="7482EC24" w:rsidP="001D7C93">
      <w:pPr>
        <w:pStyle w:val="ListParagraph"/>
        <w:numPr>
          <w:ilvl w:val="0"/>
          <w:numId w:val="13"/>
        </w:numPr>
      </w:pPr>
      <w:r w:rsidRPr="002B0684">
        <w:t xml:space="preserve">If you don’t have existing material to send us, you can complete our short online application form. This will ask you about the four areas above as well as some basic information about your group or organisation. </w:t>
      </w:r>
      <w:r w:rsidR="50ADA401" w:rsidRPr="002B0684">
        <w:br/>
      </w:r>
      <w:r w:rsidRPr="002B0684">
        <w:t xml:space="preserve">You can download Word and PDF versions of the application form here.  </w:t>
      </w:r>
    </w:p>
    <w:p w14:paraId="115BF86A" w14:textId="4B701E3B" w:rsidR="50ADA401" w:rsidRPr="002B0684" w:rsidRDefault="7482EC24" w:rsidP="001D7C93">
      <w:pPr>
        <w:pStyle w:val="ListParagraph"/>
        <w:numPr>
          <w:ilvl w:val="0"/>
          <w:numId w:val="13"/>
        </w:numPr>
      </w:pPr>
      <w:r w:rsidRPr="002B0684">
        <w:t xml:space="preserve">You can also tell us how you meet our criteria by sending us video content, either pre-existing or recorded for this application. </w:t>
      </w:r>
    </w:p>
    <w:p w14:paraId="12D2043F" w14:textId="7A97D1F5" w:rsidR="50ADA401" w:rsidRPr="002B0684" w:rsidRDefault="7482EC24" w:rsidP="006F454D">
      <w:r w:rsidRPr="002B0684">
        <w:t xml:space="preserve">For all applicants, we ask for a copy of your most recent accounts and your governing document (e.g. Constitution or Memorandum of Association) if these are not publicly available.  </w:t>
      </w:r>
    </w:p>
    <w:p w14:paraId="12783147" w14:textId="0849CA09" w:rsidR="50ADA401" w:rsidRDefault="7482EC24" w:rsidP="006F454D">
      <w:r w:rsidRPr="002B0684">
        <w:t xml:space="preserve">You can apply at any </w:t>
      </w:r>
      <w:r w:rsidR="00857D1A" w:rsidRPr="002B0684">
        <w:t>time,</w:t>
      </w:r>
      <w:r w:rsidRPr="002B0684">
        <w:t xml:space="preserve"> but we make decisions on grants under £50k four times a year and larger grants twice a year.  </w:t>
      </w:r>
    </w:p>
    <w:p w14:paraId="38811095" w14:textId="20AB5518" w:rsidR="00706417" w:rsidRPr="002B0684" w:rsidRDefault="00706417" w:rsidP="006F454D">
      <w:r>
        <w:lastRenderedPageBreak/>
        <w:t xml:space="preserve">A copy of the application </w:t>
      </w:r>
      <w:r w:rsidR="007D6613">
        <w:t>form questions is included at the end of these guidelines.</w:t>
      </w:r>
    </w:p>
    <w:p w14:paraId="0498100C" w14:textId="3A163F53" w:rsidR="50ADA401" w:rsidRPr="002B0684" w:rsidRDefault="7482EC24" w:rsidP="006F454D">
      <w:r w:rsidRPr="002B0684">
        <w:t xml:space="preserve">If you need any help with your application, find out about the support we can offer applicants on </w:t>
      </w:r>
      <w:r w:rsidR="00760E68">
        <w:t xml:space="preserve">page </w:t>
      </w:r>
      <w:r w:rsidR="00295B5F">
        <w:t>1</w:t>
      </w:r>
      <w:r w:rsidR="00570E2E">
        <w:t>2</w:t>
      </w:r>
      <w:r w:rsidR="00760E68">
        <w:t>.</w:t>
      </w:r>
    </w:p>
    <w:p w14:paraId="04276765" w14:textId="11A8B9EB" w:rsidR="00855B04" w:rsidRDefault="00395174" w:rsidP="00196BD7">
      <w:pPr>
        <w:spacing w:after="0"/>
        <w:rPr>
          <w:b/>
          <w:bCs/>
        </w:rPr>
      </w:pPr>
      <w:r>
        <w:rPr>
          <w:b/>
          <w:bCs/>
        </w:rPr>
        <w:t>4</w:t>
      </w:r>
      <w:r w:rsidR="00857D1A" w:rsidRPr="006F454D">
        <w:rPr>
          <w:b/>
          <w:bCs/>
        </w:rPr>
        <w:t xml:space="preserve">) </w:t>
      </w:r>
      <w:r w:rsidR="7482EC24" w:rsidRPr="006F454D">
        <w:rPr>
          <w:b/>
          <w:bCs/>
        </w:rPr>
        <w:t xml:space="preserve">Submit your application </w:t>
      </w:r>
    </w:p>
    <w:p w14:paraId="1A6FCE95" w14:textId="77777777" w:rsidR="00196BD7" w:rsidRDefault="00196BD7" w:rsidP="00196BD7">
      <w:pPr>
        <w:spacing w:after="0"/>
        <w:rPr>
          <w:b/>
          <w:bCs/>
        </w:rPr>
      </w:pPr>
    </w:p>
    <w:p w14:paraId="46D967E0" w14:textId="0FA6E1F1" w:rsidR="00196BD7" w:rsidRPr="00395174" w:rsidRDefault="00395174" w:rsidP="00196BD7">
      <w:pPr>
        <w:spacing w:after="0"/>
      </w:pPr>
      <w:hyperlink r:id="rId17" w:history="1">
        <w:r w:rsidRPr="00395174">
          <w:rPr>
            <w:rStyle w:val="Hyperlink"/>
          </w:rPr>
          <w:t>Use our online portal to submit your application</w:t>
        </w:r>
      </w:hyperlink>
    </w:p>
    <w:p w14:paraId="704C70D3" w14:textId="77777777" w:rsidR="006F454D" w:rsidRDefault="7482EC24" w:rsidP="00953C72">
      <w:pPr>
        <w:pStyle w:val="Heading2"/>
        <w:spacing w:before="120" w:after="120"/>
      </w:pPr>
      <w:r w:rsidRPr="002B0684">
        <w:t xml:space="preserve">What happens after I apply? </w:t>
      </w:r>
    </w:p>
    <w:p w14:paraId="022FA686" w14:textId="03A1D731" w:rsidR="50ADA401" w:rsidRPr="002B0684" w:rsidRDefault="00624725" w:rsidP="00915D48">
      <w:pPr>
        <w:spacing w:before="120"/>
      </w:pPr>
      <w:r w:rsidRPr="002B0684">
        <w:rPr>
          <w:b/>
          <w:bCs/>
        </w:rPr>
        <w:t xml:space="preserve">a) </w:t>
      </w:r>
      <w:r w:rsidR="7482EC24" w:rsidRPr="002B0684">
        <w:rPr>
          <w:b/>
          <w:bCs/>
        </w:rPr>
        <w:t>Staff shortlisting</w:t>
      </w:r>
      <w:r w:rsidRPr="002B0684">
        <w:br/>
      </w:r>
      <w:r w:rsidR="7482EC24" w:rsidRPr="002B0684">
        <w:t xml:space="preserve">Our grants team will read all the applications and information submitted. We will also look at publicly available information about your organisation such as your website, the Charity Commission, Office of the Scottish Charity Regulator or Companies House.  </w:t>
      </w:r>
    </w:p>
    <w:p w14:paraId="553B043A" w14:textId="393E11BF" w:rsidR="50ADA401" w:rsidRPr="002B0684" w:rsidRDefault="7482EC24" w:rsidP="006F454D">
      <w:r w:rsidRPr="002B0684">
        <w:t xml:space="preserve">If you have applied for a short-term or urgent grant from our Emerging Justice Fund, the grants team will then meet to make a final decision about your application. </w:t>
      </w:r>
    </w:p>
    <w:p w14:paraId="7E9F911E" w14:textId="672F492C" w:rsidR="50ADA401" w:rsidRPr="002B0684" w:rsidRDefault="7482EC24" w:rsidP="006F454D">
      <w:r w:rsidRPr="002B0684">
        <w:t xml:space="preserve">For all other applications, the next steps are: </w:t>
      </w:r>
    </w:p>
    <w:p w14:paraId="759AE4C2" w14:textId="49DD7EB5" w:rsidR="50ADA401" w:rsidRPr="002B0684" w:rsidRDefault="00624725" w:rsidP="006F454D">
      <w:r w:rsidRPr="002B0684">
        <w:rPr>
          <w:b/>
          <w:bCs/>
        </w:rPr>
        <w:t xml:space="preserve">b) </w:t>
      </w:r>
      <w:r w:rsidR="7482EC24" w:rsidRPr="002B0684">
        <w:rPr>
          <w:b/>
          <w:bCs/>
        </w:rPr>
        <w:t>First stage decision</w:t>
      </w:r>
      <w:r w:rsidRPr="002B0684">
        <w:br/>
      </w:r>
      <w:r w:rsidR="7482EC24" w:rsidRPr="002B0684">
        <w:t xml:space="preserve">The grants team discuss and agree which applicants are strongest within our available budget. You will hear by email if we have been able to shortlist your application within five weeks of the deadline. If your application has been turned down at first stage, we will give you the main reason and you may request further feedback. </w:t>
      </w:r>
    </w:p>
    <w:p w14:paraId="2C5E3E89" w14:textId="6D9B86C0" w:rsidR="50ADA401" w:rsidRPr="002B0684" w:rsidRDefault="00624725" w:rsidP="006F454D">
      <w:r w:rsidRPr="002B0684">
        <w:rPr>
          <w:b/>
          <w:bCs/>
        </w:rPr>
        <w:t xml:space="preserve">c) </w:t>
      </w:r>
      <w:r w:rsidR="7482EC24" w:rsidRPr="002B0684">
        <w:rPr>
          <w:b/>
          <w:bCs/>
        </w:rPr>
        <w:t>Second stage meeting</w:t>
      </w:r>
      <w:r w:rsidRPr="002B0684">
        <w:br/>
      </w:r>
      <w:r w:rsidR="7482EC24" w:rsidRPr="002B0684">
        <w:t xml:space="preserve">A member of the grants team will arrange to meet key people in the organisation, either online or in-person. We will want to find out more about: </w:t>
      </w:r>
    </w:p>
    <w:p w14:paraId="001B4CCC" w14:textId="5D6CDB8C" w:rsidR="50ADA401" w:rsidRPr="002B0684" w:rsidRDefault="7482EC24" w:rsidP="001D7C93">
      <w:pPr>
        <w:pStyle w:val="ListParagraph"/>
        <w:numPr>
          <w:ilvl w:val="0"/>
          <w:numId w:val="14"/>
        </w:numPr>
      </w:pPr>
      <w:r w:rsidRPr="002B0684">
        <w:t>How you use (or want to use) the law to create change that builds social justice</w:t>
      </w:r>
    </w:p>
    <w:p w14:paraId="1186ED1F" w14:textId="19CE532B" w:rsidR="50ADA401" w:rsidRPr="002B0684" w:rsidRDefault="7482EC24" w:rsidP="001D7C93">
      <w:pPr>
        <w:pStyle w:val="ListParagraph"/>
        <w:numPr>
          <w:ilvl w:val="0"/>
          <w:numId w:val="14"/>
        </w:numPr>
      </w:pPr>
      <w:r w:rsidRPr="002B0684">
        <w:t>How you are accountable to the communities you serve</w:t>
      </w:r>
    </w:p>
    <w:p w14:paraId="0DD71F72" w14:textId="4A5E29EB" w:rsidR="50ADA401" w:rsidRPr="002B0684" w:rsidRDefault="7482EC24" w:rsidP="001D7C93">
      <w:pPr>
        <w:pStyle w:val="ListParagraph"/>
        <w:numPr>
          <w:ilvl w:val="0"/>
          <w:numId w:val="14"/>
        </w:numPr>
      </w:pPr>
      <w:r w:rsidRPr="002B0684">
        <w:t>How you meet our other criteria and align with our values</w:t>
      </w:r>
    </w:p>
    <w:p w14:paraId="4BAFD8AF" w14:textId="1ED863BF" w:rsidR="50ADA401" w:rsidRPr="002B0684" w:rsidRDefault="7482EC24" w:rsidP="001D7C93">
      <w:pPr>
        <w:pStyle w:val="ListParagraph"/>
        <w:numPr>
          <w:ilvl w:val="0"/>
          <w:numId w:val="14"/>
        </w:numPr>
      </w:pPr>
      <w:r w:rsidRPr="002B0684">
        <w:t xml:space="preserve">The size and length of LEF funding that would offer the right support for your organisation.   </w:t>
      </w:r>
    </w:p>
    <w:p w14:paraId="338629D1" w14:textId="07B7689D" w:rsidR="50ADA401" w:rsidRPr="002B0684" w:rsidRDefault="00624725" w:rsidP="006F454D">
      <w:r w:rsidRPr="002B0684">
        <w:rPr>
          <w:b/>
          <w:bCs/>
        </w:rPr>
        <w:t xml:space="preserve">d) </w:t>
      </w:r>
      <w:r w:rsidR="7482EC24" w:rsidRPr="002B0684">
        <w:rPr>
          <w:b/>
          <w:bCs/>
        </w:rPr>
        <w:t>Second stage application</w:t>
      </w:r>
      <w:r w:rsidRPr="002B0684">
        <w:br/>
      </w:r>
      <w:r w:rsidR="7482EC24" w:rsidRPr="002B0684">
        <w:t xml:space="preserve">If you did not complete the four application questions at first stage, we will ask you to answer them at second stage. Our grants team can help you to complete them through the assessment meeting. </w:t>
      </w:r>
    </w:p>
    <w:p w14:paraId="59A807B1" w14:textId="5746BD1F" w:rsidR="50ADA401" w:rsidRDefault="7482EC24" w:rsidP="006F454D">
      <w:r w:rsidRPr="002B0684">
        <w:t xml:space="preserve">At this stage, we will also ask for some more financial information about your current financial year, for example how much you expect to spend this year – and how much you have raised so far. </w:t>
      </w:r>
    </w:p>
    <w:p w14:paraId="6F550349" w14:textId="267A9DA4" w:rsidR="50ADA401" w:rsidRPr="002B0684" w:rsidRDefault="00624725" w:rsidP="006F454D">
      <w:r w:rsidRPr="002B0684">
        <w:rPr>
          <w:b/>
          <w:bCs/>
        </w:rPr>
        <w:t xml:space="preserve">e) </w:t>
      </w:r>
      <w:r w:rsidR="7482EC24" w:rsidRPr="002B0684">
        <w:rPr>
          <w:b/>
          <w:bCs/>
        </w:rPr>
        <w:t>Staff review</w:t>
      </w:r>
      <w:r w:rsidRPr="002B0684">
        <w:br/>
      </w:r>
      <w:r w:rsidR="7482EC24" w:rsidRPr="002B0684">
        <w:t xml:space="preserve">The grants team will meet to consider all the second stage applications and ensure </w:t>
      </w:r>
      <w:r w:rsidR="7482EC24" w:rsidRPr="002B0684">
        <w:lastRenderedPageBreak/>
        <w:t xml:space="preserve">that the information is clear and consistent. We may ask you for additional information after this meeting.  </w:t>
      </w:r>
    </w:p>
    <w:p w14:paraId="621545EC" w14:textId="20222D04" w:rsidR="00BA7F1D" w:rsidRDefault="00624725" w:rsidP="006F454D">
      <w:r w:rsidRPr="002B0684">
        <w:rPr>
          <w:b/>
          <w:bCs/>
        </w:rPr>
        <w:t xml:space="preserve">f) </w:t>
      </w:r>
      <w:r w:rsidR="7482EC24" w:rsidRPr="002B0684">
        <w:rPr>
          <w:b/>
          <w:bCs/>
        </w:rPr>
        <w:t xml:space="preserve">Grants </w:t>
      </w:r>
      <w:r w:rsidR="00760E68">
        <w:rPr>
          <w:b/>
          <w:bCs/>
        </w:rPr>
        <w:t>and</w:t>
      </w:r>
      <w:r w:rsidR="7482EC24" w:rsidRPr="002B0684">
        <w:rPr>
          <w:b/>
          <w:bCs/>
        </w:rPr>
        <w:t xml:space="preserve"> Learning Committee</w:t>
      </w:r>
      <w:r w:rsidR="7482EC24" w:rsidRPr="002B0684">
        <w:t xml:space="preserve"> </w:t>
      </w:r>
      <w:r w:rsidRPr="002B0684">
        <w:br/>
      </w:r>
      <w:r w:rsidR="7482EC24" w:rsidRPr="002B0684">
        <w:t xml:space="preserve">All second stage applications are considered by our Grants Committee </w:t>
      </w:r>
      <w:r w:rsidRPr="002B0684">
        <w:t>who</w:t>
      </w:r>
      <w:r w:rsidR="7482EC24" w:rsidRPr="002B0684">
        <w:t xml:space="preserve"> make the final decision. We will share with them your answers to the four application questions so that they see how you describe your own work, as well as the staff assessment.   </w:t>
      </w:r>
    </w:p>
    <w:p w14:paraId="37B68F4F" w14:textId="197AE8BA" w:rsidR="50ADA401" w:rsidRPr="002B0684" w:rsidRDefault="7482EC24" w:rsidP="006F454D">
      <w:r w:rsidRPr="002B0684">
        <w:t xml:space="preserve">Our </w:t>
      </w:r>
      <w:proofErr w:type="gramStart"/>
      <w:r w:rsidRPr="002B0684">
        <w:t>Grants</w:t>
      </w:r>
      <w:proofErr w:type="gramEnd"/>
      <w:r w:rsidRPr="002B0684">
        <w:t xml:space="preserve"> Committee is made up of three LEF trustees and three external members with lived and learned experience of the issues we work on. </w:t>
      </w:r>
    </w:p>
    <w:p w14:paraId="374238C5" w14:textId="62356950" w:rsidR="00ED3311" w:rsidRDefault="00624725" w:rsidP="007B13C0">
      <w:pPr>
        <w:spacing w:after="0"/>
      </w:pPr>
      <w:r w:rsidRPr="002B0684">
        <w:rPr>
          <w:b/>
          <w:bCs/>
        </w:rPr>
        <w:t xml:space="preserve">g) </w:t>
      </w:r>
      <w:r w:rsidR="00D10492">
        <w:rPr>
          <w:b/>
          <w:bCs/>
        </w:rPr>
        <w:t>Second-stage n</w:t>
      </w:r>
      <w:r w:rsidR="7482EC24" w:rsidRPr="002B0684">
        <w:rPr>
          <w:b/>
          <w:bCs/>
        </w:rPr>
        <w:t>otifications</w:t>
      </w:r>
      <w:r w:rsidRPr="002B0684">
        <w:br/>
      </w:r>
      <w:r w:rsidR="7482EC24" w:rsidRPr="002B0684">
        <w:t xml:space="preserve">We will let you know the </w:t>
      </w:r>
      <w:r w:rsidR="00760E68">
        <w:t>c</w:t>
      </w:r>
      <w:r w:rsidR="7482EC24" w:rsidRPr="002B0684">
        <w:t xml:space="preserve">ommittee’s decision by email. If your application is unsuccessful, we will include specific feedback on their reasons.  </w:t>
      </w:r>
    </w:p>
    <w:p w14:paraId="7965DB8D" w14:textId="77777777" w:rsidR="007B13C0" w:rsidRDefault="007B13C0" w:rsidP="007B13C0">
      <w:pPr>
        <w:spacing w:after="0"/>
      </w:pPr>
    </w:p>
    <w:p w14:paraId="4B85D970" w14:textId="77777777" w:rsidR="00855B04" w:rsidRDefault="00855B04" w:rsidP="007B13C0">
      <w:pPr>
        <w:spacing w:after="0"/>
      </w:pPr>
    </w:p>
    <w:p w14:paraId="599B6520" w14:textId="77777777" w:rsidR="00855B04" w:rsidRDefault="00855B04" w:rsidP="007B13C0">
      <w:pPr>
        <w:spacing w:after="0"/>
      </w:pPr>
    </w:p>
    <w:p w14:paraId="16BE6B2D" w14:textId="77777777" w:rsidR="00570E2E" w:rsidRPr="00570E2E" w:rsidRDefault="00570E2E" w:rsidP="00570E2E">
      <w:pPr>
        <w:rPr>
          <w:b/>
          <w:bCs/>
        </w:rPr>
      </w:pPr>
      <w:r w:rsidRPr="00570E2E">
        <w:rPr>
          <w:b/>
          <w:bCs/>
        </w:rPr>
        <w:t>Use of artificial intelligence (AI)</w:t>
      </w:r>
    </w:p>
    <w:p w14:paraId="222258EB" w14:textId="77777777" w:rsidR="00570E2E" w:rsidRPr="00570E2E" w:rsidRDefault="00570E2E" w:rsidP="00570E2E">
      <w:r w:rsidRPr="00570E2E">
        <w:t>We know that some people may use AI in their applications and we will not take this into account when assessing applications. We do not use AI at LEF at any stage of the assessment process. </w:t>
      </w:r>
    </w:p>
    <w:p w14:paraId="2D90C080" w14:textId="68F375BA" w:rsidR="00855B04" w:rsidRDefault="00855B04">
      <w:r>
        <w:br w:type="page"/>
      </w:r>
    </w:p>
    <w:p w14:paraId="6DD69E91" w14:textId="7857D7B7" w:rsidR="50ADA401" w:rsidRPr="002B0684" w:rsidRDefault="00FE4446" w:rsidP="006F454D">
      <w:pPr>
        <w:pStyle w:val="Heading1"/>
      </w:pPr>
      <w:bookmarkStart w:id="4" w:name="_Toc202259377"/>
      <w:r>
        <w:lastRenderedPageBreak/>
        <w:t>6</w:t>
      </w:r>
      <w:r w:rsidR="00624725" w:rsidRPr="002B0684">
        <w:t xml:space="preserve">. </w:t>
      </w:r>
      <w:r w:rsidR="7482EC24" w:rsidRPr="002B0684">
        <w:t>2026 timetable</w:t>
      </w:r>
      <w:bookmarkEnd w:id="4"/>
      <w:r w:rsidR="7482EC24" w:rsidRPr="002B0684">
        <w:t xml:space="preserve"> </w:t>
      </w:r>
    </w:p>
    <w:p w14:paraId="3B5D4686" w14:textId="2E97F54B" w:rsidR="50ADA401" w:rsidRPr="001D5321" w:rsidRDefault="7482EC24" w:rsidP="00BE598B">
      <w:pPr>
        <w:pStyle w:val="Heading2"/>
        <w:spacing w:after="120"/>
      </w:pPr>
      <w:r w:rsidRPr="001D5321">
        <w:t>Emerging Justice fund (applications under £50</w:t>
      </w:r>
      <w:r w:rsidR="00395174">
        <w:t>,000</w:t>
      </w:r>
      <w:r w:rsidRPr="001D5321">
        <w:t xml:space="preserve">) </w:t>
      </w:r>
    </w:p>
    <w:p w14:paraId="2FB172E8" w14:textId="2D9ED778" w:rsidR="50ADA401" w:rsidRPr="002B0684" w:rsidRDefault="7482EC24" w:rsidP="006F454D">
      <w:r w:rsidRPr="002B0684">
        <w:t xml:space="preserve">Short-term or urgent applications for under £50k can be submitted at any time and will normally be considered four times a year. You’ll receive a decision from us on these applications within 14 weeks.    </w:t>
      </w:r>
    </w:p>
    <w:p w14:paraId="6229BD62" w14:textId="46A560BE" w:rsidR="50ADA401" w:rsidRPr="00BE598B" w:rsidRDefault="7482EC24" w:rsidP="00BE598B">
      <w:pPr>
        <w:pStyle w:val="Heading2"/>
        <w:spacing w:after="120"/>
      </w:pPr>
      <w:r w:rsidRPr="00BE598B">
        <w:t>Emerging Justice fund (applications over £50</w:t>
      </w:r>
      <w:r w:rsidR="00395174">
        <w:t>,000</w:t>
      </w:r>
      <w:r w:rsidRPr="00BE598B">
        <w:t xml:space="preserve">) and Strengthening Justice fund: </w:t>
      </w:r>
    </w:p>
    <w:p w14:paraId="4C62C06E" w14:textId="77777777" w:rsidR="005345C9" w:rsidRDefault="005345C9" w:rsidP="005345C9">
      <w:pPr>
        <w:spacing w:after="0"/>
      </w:pPr>
      <w:r w:rsidRPr="005345C9">
        <w:t>Applications can be submitted at any time. However, there are two decision making windows each year:</w:t>
      </w:r>
    </w:p>
    <w:p w14:paraId="481FD7D8" w14:textId="77777777" w:rsidR="005345C9" w:rsidRPr="005345C9" w:rsidRDefault="005345C9" w:rsidP="005345C9">
      <w:pPr>
        <w:spacing w:after="0"/>
      </w:pPr>
    </w:p>
    <w:p w14:paraId="037D210B" w14:textId="77777777" w:rsidR="005345C9" w:rsidRPr="005345C9" w:rsidRDefault="005345C9" w:rsidP="005345C9">
      <w:pPr>
        <w:numPr>
          <w:ilvl w:val="0"/>
          <w:numId w:val="32"/>
        </w:numPr>
        <w:spacing w:after="0"/>
      </w:pPr>
      <w:r w:rsidRPr="005345C9">
        <w:t>Applications submitted by </w:t>
      </w:r>
      <w:r w:rsidRPr="005345C9">
        <w:rPr>
          <w:b/>
          <w:bCs/>
        </w:rPr>
        <w:t>3 February 2026:</w:t>
      </w:r>
      <w:r w:rsidRPr="005345C9">
        <w:t> decisions in early June (shortlisted applicants notified by mid-March)</w:t>
      </w:r>
    </w:p>
    <w:p w14:paraId="726957BE" w14:textId="77777777" w:rsidR="005345C9" w:rsidRPr="005345C9" w:rsidRDefault="005345C9" w:rsidP="005345C9">
      <w:pPr>
        <w:numPr>
          <w:ilvl w:val="0"/>
          <w:numId w:val="32"/>
        </w:numPr>
        <w:spacing w:after="0"/>
      </w:pPr>
      <w:r w:rsidRPr="005345C9">
        <w:t>Applications submitted by </w:t>
      </w:r>
      <w:r w:rsidRPr="005345C9">
        <w:rPr>
          <w:b/>
          <w:bCs/>
        </w:rPr>
        <w:t>17 September 2026:</w:t>
      </w:r>
      <w:r w:rsidRPr="005345C9">
        <w:t> decisions at end of December (shortlisted applicants notified by the end of October)</w:t>
      </w:r>
    </w:p>
    <w:p w14:paraId="5647B14B" w14:textId="77777777" w:rsidR="00042141" w:rsidRDefault="00042141" w:rsidP="00042141">
      <w:pPr>
        <w:spacing w:after="0"/>
      </w:pPr>
    </w:p>
    <w:p w14:paraId="5FA47FD9" w14:textId="77777777" w:rsidR="00042141" w:rsidRDefault="00042141" w:rsidP="006F454D"/>
    <w:p w14:paraId="6F03AF26" w14:textId="4167E3B6" w:rsidR="00E952F0" w:rsidRPr="00DF2DD0" w:rsidRDefault="00E952F0" w:rsidP="00DF2DD0">
      <w:pPr>
        <w:pStyle w:val="Heading1"/>
        <w:rPr>
          <w:rStyle w:val="normaltextrun"/>
        </w:rPr>
      </w:pPr>
      <w:bookmarkStart w:id="5" w:name="_Toc202259379"/>
      <w:r w:rsidRPr="00DF2DD0">
        <w:rPr>
          <w:rStyle w:val="normaltextrun"/>
        </w:rPr>
        <w:t>7. Help with your application</w:t>
      </w:r>
      <w:bookmarkEnd w:id="5"/>
      <w:r w:rsidRPr="00DF2DD0">
        <w:rPr>
          <w:rStyle w:val="normaltextrun"/>
        </w:rPr>
        <w:t xml:space="preserve"> </w:t>
      </w:r>
    </w:p>
    <w:p w14:paraId="0D99573C" w14:textId="1F8D2F69" w:rsidR="00CF685D" w:rsidRPr="002B0684" w:rsidRDefault="00CF685D" w:rsidP="00CF685D">
      <w:pPr>
        <w:pStyle w:val="paragraph"/>
        <w:numPr>
          <w:ilvl w:val="0"/>
          <w:numId w:val="27"/>
        </w:numPr>
        <w:rPr>
          <w:rStyle w:val="normaltextrun"/>
          <w:rFonts w:ascii="Arial" w:eastAsiaTheme="majorEastAsia" w:hAnsi="Arial" w:cs="Arial"/>
        </w:rPr>
      </w:pPr>
      <w:r w:rsidRPr="002B0684">
        <w:rPr>
          <w:rStyle w:val="normaltextrun"/>
          <w:rFonts w:ascii="Arial" w:eastAsiaTheme="majorEastAsia" w:hAnsi="Arial" w:cs="Arial"/>
        </w:rPr>
        <w:t>Join our webinar for potential grant applicants on 15 July or watch the recording which will be published on our website.</w:t>
      </w:r>
      <w:r w:rsidR="008A05C3">
        <w:rPr>
          <w:rStyle w:val="normaltextrun"/>
          <w:rFonts w:ascii="Arial" w:eastAsiaTheme="majorEastAsia" w:hAnsi="Arial" w:cs="Arial"/>
        </w:rPr>
        <w:br/>
      </w:r>
    </w:p>
    <w:p w14:paraId="38AAA0E5" w14:textId="066096DB" w:rsidR="00CF685D" w:rsidRDefault="00CF685D" w:rsidP="00BE461D">
      <w:pPr>
        <w:pStyle w:val="paragraph"/>
        <w:numPr>
          <w:ilvl w:val="0"/>
          <w:numId w:val="27"/>
        </w:numPr>
        <w:spacing w:before="0" w:beforeAutospacing="0" w:after="0" w:afterAutospacing="0"/>
        <w:rPr>
          <w:rStyle w:val="normaltextrun"/>
          <w:rFonts w:ascii="Arial" w:eastAsiaTheme="majorEastAsia" w:hAnsi="Arial" w:cs="Arial"/>
        </w:rPr>
      </w:pPr>
      <w:r w:rsidRPr="002B0684">
        <w:rPr>
          <w:rStyle w:val="normaltextrun"/>
          <w:rFonts w:ascii="Arial" w:eastAsiaTheme="majorEastAsia" w:hAnsi="Arial" w:cs="Arial"/>
        </w:rPr>
        <w:t>If you have any questions after the webinar, we can offer a guidance call or answer questions via email.</w:t>
      </w:r>
      <w:r w:rsidR="008A05C3">
        <w:rPr>
          <w:rStyle w:val="normaltextrun"/>
          <w:rFonts w:ascii="Arial" w:eastAsiaTheme="majorEastAsia" w:hAnsi="Arial" w:cs="Arial"/>
        </w:rPr>
        <w:br/>
      </w:r>
    </w:p>
    <w:p w14:paraId="7677AFA7" w14:textId="12F46B37" w:rsidR="0022529B" w:rsidRPr="001E25B5" w:rsidRDefault="004031A8" w:rsidP="001E25B5">
      <w:pPr>
        <w:pStyle w:val="paragraph"/>
        <w:numPr>
          <w:ilvl w:val="0"/>
          <w:numId w:val="27"/>
        </w:numPr>
        <w:rPr>
          <w:rStyle w:val="normaltextrun"/>
          <w:rFonts w:ascii="Arial" w:eastAsiaTheme="majorEastAsia" w:hAnsi="Arial" w:cs="Arial"/>
        </w:rPr>
      </w:pPr>
      <w:r w:rsidRPr="004031A8">
        <w:rPr>
          <w:rFonts w:ascii="Arial" w:eastAsiaTheme="majorEastAsia" w:hAnsi="Arial" w:cs="Arial"/>
        </w:rPr>
        <w:t>Access support is available for Deaf, disabled and neurodivergent people to help with applying – for example, some time from a Personal Assistant to help you complete the form or a Sign Language Interpreter to join the application call. You can</w:t>
      </w:r>
      <w:r w:rsidR="00E638D0" w:rsidRPr="002B0684">
        <w:rPr>
          <w:rStyle w:val="normaltextrun"/>
          <w:rFonts w:ascii="Arial" w:eastAsiaTheme="majorEastAsia" w:hAnsi="Arial" w:cs="Arial"/>
        </w:rPr>
        <w:t xml:space="preserve"> you can request an Access Payment of up to £500. Visit our website at </w:t>
      </w:r>
      <w:bookmarkStart w:id="6" w:name="_Hlk202214490"/>
      <w:r w:rsidR="00E638D0" w:rsidRPr="002B0684">
        <w:rPr>
          <w:rStyle w:val="normaltextrun"/>
          <w:rFonts w:ascii="Arial" w:eastAsiaTheme="majorEastAsia" w:hAnsi="Arial" w:cs="Arial"/>
        </w:rPr>
        <w:fldChar w:fldCharType="begin"/>
      </w:r>
      <w:r w:rsidR="0086728A">
        <w:rPr>
          <w:rStyle w:val="normaltextrun"/>
          <w:rFonts w:ascii="Arial" w:eastAsiaTheme="majorEastAsia" w:hAnsi="Arial" w:cs="Arial"/>
        </w:rPr>
        <w:instrText>HYPERLINK "https://lef.org.uk/contact"</w:instrText>
      </w:r>
      <w:r w:rsidR="00E638D0" w:rsidRPr="002B0684">
        <w:rPr>
          <w:rStyle w:val="normaltextrun"/>
          <w:rFonts w:ascii="Arial" w:eastAsiaTheme="majorEastAsia" w:hAnsi="Arial" w:cs="Arial"/>
        </w:rPr>
      </w:r>
      <w:r w:rsidR="00E638D0" w:rsidRPr="002B0684">
        <w:rPr>
          <w:rStyle w:val="normaltextrun"/>
          <w:rFonts w:ascii="Arial" w:eastAsiaTheme="majorEastAsia" w:hAnsi="Arial" w:cs="Arial"/>
        </w:rPr>
        <w:fldChar w:fldCharType="separate"/>
      </w:r>
      <w:r w:rsidR="0086728A">
        <w:rPr>
          <w:rStyle w:val="Hyperlink"/>
          <w:rFonts w:ascii="Arial" w:eastAsiaTheme="majorEastAsia" w:hAnsi="Arial" w:cs="Arial"/>
        </w:rPr>
        <w:t>lef.org.uk/contact</w:t>
      </w:r>
      <w:r w:rsidR="00E638D0" w:rsidRPr="002B0684">
        <w:rPr>
          <w:rStyle w:val="normaltextrun"/>
          <w:rFonts w:ascii="Arial" w:eastAsiaTheme="majorEastAsia" w:hAnsi="Arial" w:cs="Arial"/>
        </w:rPr>
        <w:fldChar w:fldCharType="end"/>
      </w:r>
      <w:r w:rsidR="00E638D0" w:rsidRPr="002B0684">
        <w:rPr>
          <w:rStyle w:val="normaltextrun"/>
          <w:rFonts w:ascii="Arial" w:eastAsiaTheme="majorEastAsia" w:hAnsi="Arial" w:cs="Arial"/>
        </w:rPr>
        <w:t xml:space="preserve"> </w:t>
      </w:r>
      <w:bookmarkEnd w:id="6"/>
      <w:r w:rsidR="008A05C3">
        <w:rPr>
          <w:rStyle w:val="normaltextrun"/>
          <w:rFonts w:ascii="Arial" w:eastAsiaTheme="majorEastAsia" w:hAnsi="Arial" w:cs="Arial"/>
        </w:rPr>
        <w:t>to tell us what support you need.</w:t>
      </w:r>
      <w:r w:rsidR="001E25B5">
        <w:rPr>
          <w:rStyle w:val="normaltextrun"/>
          <w:rFonts w:ascii="Arial" w:eastAsiaTheme="majorEastAsia" w:hAnsi="Arial" w:cs="Arial"/>
        </w:rPr>
        <w:br/>
      </w:r>
    </w:p>
    <w:p w14:paraId="5A8F2BCE" w14:textId="5BD1FD94" w:rsidR="0022529B" w:rsidRPr="002B0684" w:rsidRDefault="0022529B" w:rsidP="0022529B">
      <w:pPr>
        <w:pStyle w:val="paragraph"/>
        <w:numPr>
          <w:ilvl w:val="0"/>
          <w:numId w:val="27"/>
        </w:numPr>
        <w:rPr>
          <w:rStyle w:val="normaltextrun"/>
          <w:rFonts w:ascii="Arial" w:eastAsiaTheme="majorEastAsia" w:hAnsi="Arial" w:cs="Arial"/>
        </w:rPr>
      </w:pPr>
      <w:r>
        <w:rPr>
          <w:rStyle w:val="normaltextrun"/>
          <w:rFonts w:ascii="Arial" w:eastAsiaTheme="majorEastAsia" w:hAnsi="Arial" w:cs="Arial"/>
        </w:rPr>
        <w:t>These guidelines are b</w:t>
      </w:r>
      <w:r w:rsidR="001E25B5">
        <w:rPr>
          <w:rStyle w:val="normaltextrun"/>
          <w:rFonts w:ascii="Arial" w:eastAsiaTheme="majorEastAsia" w:hAnsi="Arial" w:cs="Arial"/>
        </w:rPr>
        <w:t>eing translated into Easy Read and will be available on our website.</w:t>
      </w:r>
    </w:p>
    <w:p w14:paraId="15A0BC9E" w14:textId="77777777" w:rsidR="00855B04" w:rsidRDefault="00855B04">
      <w:pPr>
        <w:rPr>
          <w:b/>
          <w:bCs/>
          <w:sz w:val="40"/>
          <w:szCs w:val="40"/>
        </w:rPr>
      </w:pPr>
      <w:bookmarkStart w:id="7" w:name="_Toc202259381"/>
      <w:r>
        <w:br w:type="page"/>
      </w:r>
    </w:p>
    <w:p w14:paraId="6039189E" w14:textId="4502A19E" w:rsidR="00E952F0" w:rsidRPr="002B0684" w:rsidRDefault="00410195" w:rsidP="006F454D">
      <w:pPr>
        <w:pStyle w:val="Heading1"/>
      </w:pPr>
      <w:r>
        <w:lastRenderedPageBreak/>
        <w:t>8</w:t>
      </w:r>
      <w:r w:rsidR="00E952F0" w:rsidRPr="002B0684">
        <w:t>. Managing your grant</w:t>
      </w:r>
      <w:bookmarkEnd w:id="7"/>
      <w:r w:rsidR="00E952F0" w:rsidRPr="002B0684">
        <w:t xml:space="preserve"> </w:t>
      </w:r>
    </w:p>
    <w:p w14:paraId="7FCE2EDF" w14:textId="77777777" w:rsidR="00E952F0" w:rsidRPr="002B0684" w:rsidRDefault="00E952F0" w:rsidP="006F454D">
      <w:r w:rsidRPr="002B0684">
        <w:t xml:space="preserve">If your grant application is approved, we will draw up a grant agreement for you to sign which will include the planned start and end date for our funding. After you sign this, we'll assign you a grant manager who’ll be your main contact at LEF. They’ll contact you to set up an introductory call.  </w:t>
      </w:r>
    </w:p>
    <w:p w14:paraId="7375EC1E" w14:textId="77777777" w:rsidR="006F454D" w:rsidRDefault="00E952F0" w:rsidP="001D5321">
      <w:pPr>
        <w:pStyle w:val="Heading2"/>
        <w:spacing w:after="120"/>
      </w:pPr>
      <w:r w:rsidRPr="002B0684">
        <w:t xml:space="preserve">Keeping in touch with LEF </w:t>
      </w:r>
    </w:p>
    <w:p w14:paraId="1E56400F" w14:textId="64D5A709" w:rsidR="00E952F0" w:rsidRPr="002B0684" w:rsidRDefault="00E952F0" w:rsidP="006F454D">
      <w:pPr>
        <w:rPr>
          <w:b/>
          <w:bCs/>
        </w:rPr>
      </w:pPr>
      <w:r w:rsidRPr="002B0684">
        <w:t xml:space="preserve">We have two touchpoints with you during the year after your introductory call. </w:t>
      </w:r>
    </w:p>
    <w:p w14:paraId="0832A61D" w14:textId="1E7A6049" w:rsidR="00E952F0" w:rsidRPr="002B0684" w:rsidRDefault="00E952F0" w:rsidP="006F454D">
      <w:r w:rsidRPr="002B0684">
        <w:rPr>
          <w:b/>
          <w:bCs/>
        </w:rPr>
        <w:t>Interim calls:</w:t>
      </w:r>
      <w:r w:rsidRPr="002B0684">
        <w:t xml:space="preserve"> These aim to find out how your grant is going, any additional help we might offer, and any learning, particularly around our priority learning areas: </w:t>
      </w:r>
    </w:p>
    <w:p w14:paraId="1A1B4E40" w14:textId="77777777" w:rsidR="00E952F0" w:rsidRPr="002B0684" w:rsidRDefault="00E952F0" w:rsidP="001D7C93">
      <w:pPr>
        <w:pStyle w:val="ListParagraph"/>
        <w:numPr>
          <w:ilvl w:val="0"/>
          <w:numId w:val="21"/>
        </w:numPr>
      </w:pPr>
      <w:r w:rsidRPr="002B0684">
        <w:t xml:space="preserve">How is the law contributing to movements for social justice?  </w:t>
      </w:r>
    </w:p>
    <w:p w14:paraId="1CD07F66" w14:textId="77777777" w:rsidR="00E952F0" w:rsidRPr="002B0684" w:rsidRDefault="00E952F0" w:rsidP="001D7C93">
      <w:pPr>
        <w:pStyle w:val="ListParagraph"/>
        <w:numPr>
          <w:ilvl w:val="0"/>
          <w:numId w:val="21"/>
        </w:numPr>
      </w:pPr>
      <w:r w:rsidRPr="002B0684">
        <w:t xml:space="preserve">How are legal organisations working with communities to build social justice? </w:t>
      </w:r>
    </w:p>
    <w:p w14:paraId="6B1BEB36" w14:textId="01D333E4" w:rsidR="00E952F0" w:rsidRPr="002B0684" w:rsidRDefault="00E952F0" w:rsidP="006F454D">
      <w:r w:rsidRPr="002B0684">
        <w:t xml:space="preserve">You can find more information about these priority learning topics on </w:t>
      </w:r>
      <w:r w:rsidR="00ED3311" w:rsidRPr="002B0684">
        <w:t xml:space="preserve">the </w:t>
      </w:r>
      <w:r w:rsidRPr="002B0684">
        <w:t>learning page</w:t>
      </w:r>
      <w:r w:rsidR="00ED3311" w:rsidRPr="002B0684">
        <w:t xml:space="preserve"> of our website</w:t>
      </w:r>
      <w:r w:rsidRPr="002B0684">
        <w:t xml:space="preserve">. </w:t>
      </w:r>
    </w:p>
    <w:p w14:paraId="1D766A5E" w14:textId="77777777" w:rsidR="00E952F0" w:rsidRPr="002B0684" w:rsidRDefault="00E952F0" w:rsidP="006F454D">
      <w:r w:rsidRPr="002B0684">
        <w:t xml:space="preserve">These calls will often be </w:t>
      </w:r>
      <w:proofErr w:type="gramStart"/>
      <w:r w:rsidRPr="002B0684">
        <w:t>online</w:t>
      </w:r>
      <w:proofErr w:type="gramEnd"/>
      <w:r w:rsidRPr="002B0684">
        <w:t xml:space="preserve"> but we aim to visit you in person once or twice too, depending on the length of your grant. </w:t>
      </w:r>
    </w:p>
    <w:p w14:paraId="128963F2" w14:textId="77777777" w:rsidR="00E952F0" w:rsidRPr="002B0684" w:rsidRDefault="00E952F0" w:rsidP="006F454D">
      <w:r w:rsidRPr="002B0684">
        <w:rPr>
          <w:b/>
          <w:bCs/>
        </w:rPr>
        <w:t>Annual report:</w:t>
      </w:r>
      <w:r w:rsidRPr="002B0684">
        <w:t xml:space="preserve"> A light touch report with questions about how your work is going and the context you are working in, as well as any major changes to the budget or scope of the agreed work. We also give you the option to attach an existing report that includes relevant information, or to discuss your work in a phone call. We may follow up with a phone call to discuss the learning from your grant in more detail </w:t>
      </w:r>
    </w:p>
    <w:p w14:paraId="1B375079" w14:textId="77777777" w:rsidR="00E952F0" w:rsidRPr="002B0684" w:rsidRDefault="00E952F0" w:rsidP="006F454D">
      <w:r w:rsidRPr="002B0684">
        <w:t xml:space="preserve">Outside these reporting points, we ask that you let your grant manager know about any major changes to the work or the organisation – for example, changes to key staff members, financial difficulties and/or any serious incidents reported to the Charity Commission. </w:t>
      </w:r>
    </w:p>
    <w:p w14:paraId="7C983D30" w14:textId="2AFF04F8" w:rsidR="00E952F0" w:rsidRPr="002B0684" w:rsidRDefault="00E952F0" w:rsidP="006F454D">
      <w:r w:rsidRPr="002B0684">
        <w:rPr>
          <w:b/>
          <w:bCs/>
        </w:rPr>
        <w:t xml:space="preserve">Grant payments </w:t>
      </w:r>
      <w:r w:rsidR="00250768" w:rsidRPr="002B0684">
        <w:rPr>
          <w:b/>
          <w:bCs/>
        </w:rPr>
        <w:br/>
      </w:r>
      <w:r w:rsidRPr="002B0684">
        <w:t xml:space="preserve">We normally pay your grants annually in advance of the work starting. The first payment is usually made once the Grant Agreement has been signed. After that, the payment is released each year once we have received your annual report and/or had an update meeting. </w:t>
      </w:r>
    </w:p>
    <w:p w14:paraId="50B10D1F" w14:textId="77777777" w:rsidR="00250768" w:rsidRPr="002B0684" w:rsidRDefault="00E952F0" w:rsidP="006F454D">
      <w:r w:rsidRPr="002B0684">
        <w:rPr>
          <w:b/>
          <w:bCs/>
        </w:rPr>
        <w:t xml:space="preserve">Development support  </w:t>
      </w:r>
      <w:r w:rsidR="00250768" w:rsidRPr="002B0684">
        <w:rPr>
          <w:b/>
          <w:bCs/>
        </w:rPr>
        <w:br/>
      </w:r>
      <w:r w:rsidRPr="002B0684">
        <w:t xml:space="preserve">In addition to our grant funding, we are committed to providing development support (sometimes called wraparound support or funder plus). We recognise that the work we fund – and the context you work in – is challenging and we want to make sure you have access to the support you need to do this well. </w:t>
      </w:r>
    </w:p>
    <w:p w14:paraId="67C13B9F" w14:textId="5D248F96" w:rsidR="00116CE8" w:rsidRDefault="00E952F0">
      <w:r w:rsidRPr="002B0684">
        <w:t xml:space="preserve">We have some support in place, for example for wellbeing and legal strategy. We will also work with our new grant partners to develop a range of tailored provision which may include helping you with organisational development, navigating transitions or with specific learning or influencing activities.  </w:t>
      </w:r>
    </w:p>
    <w:p w14:paraId="0B404A1A" w14:textId="59D2BB10" w:rsidR="00605218" w:rsidRDefault="00605218" w:rsidP="00DF2DD0">
      <w:pPr>
        <w:pStyle w:val="Heading1"/>
      </w:pPr>
      <w:r>
        <w:lastRenderedPageBreak/>
        <w:t xml:space="preserve">Appendix – </w:t>
      </w:r>
      <w:r w:rsidR="00E70CFA" w:rsidRPr="009B2EFB">
        <w:t xml:space="preserve">Application </w:t>
      </w:r>
      <w:r w:rsidR="005F2E56">
        <w:t>questions</w:t>
      </w:r>
      <w:r w:rsidR="00E70CFA" w:rsidRPr="009B2EFB">
        <w:t xml:space="preserve"> </w:t>
      </w:r>
    </w:p>
    <w:p w14:paraId="00778B4C" w14:textId="47DFE204" w:rsidR="00C44328" w:rsidRPr="00E170F9" w:rsidRDefault="00605218" w:rsidP="002B237F">
      <w:pPr>
        <w:rPr>
          <w:b/>
          <w:bCs/>
          <w:u w:val="single"/>
        </w:rPr>
      </w:pPr>
      <w:r w:rsidRPr="00E170F9">
        <w:rPr>
          <w:b/>
          <w:bCs/>
          <w:u w:val="single"/>
        </w:rPr>
        <w:t xml:space="preserve">This is </w:t>
      </w:r>
      <w:r w:rsidR="00E70CFA" w:rsidRPr="00E170F9">
        <w:rPr>
          <w:b/>
          <w:bCs/>
          <w:u w:val="single"/>
        </w:rPr>
        <w:t xml:space="preserve">for information </w:t>
      </w:r>
      <w:r w:rsidR="00C44328" w:rsidRPr="00E170F9">
        <w:rPr>
          <w:b/>
          <w:bCs/>
          <w:u w:val="single"/>
        </w:rPr>
        <w:t>only</w:t>
      </w:r>
      <w:r w:rsidR="002B237F" w:rsidRPr="00E170F9">
        <w:rPr>
          <w:b/>
          <w:bCs/>
          <w:u w:val="single"/>
        </w:rPr>
        <w:t>: a</w:t>
      </w:r>
      <w:r w:rsidR="00C44328" w:rsidRPr="00E170F9">
        <w:rPr>
          <w:b/>
          <w:bCs/>
          <w:u w:val="single"/>
        </w:rPr>
        <w:t>ll applications need to be made through our online portal</w:t>
      </w:r>
    </w:p>
    <w:p w14:paraId="6D2E3F3F" w14:textId="77777777" w:rsidR="00E70CFA" w:rsidRDefault="00E70CFA" w:rsidP="00E70CFA"/>
    <w:p w14:paraId="223D4FE5" w14:textId="77777777" w:rsidR="00E70CFA" w:rsidRPr="00CF0304" w:rsidRDefault="00E70CFA" w:rsidP="00CF0304">
      <w:pPr>
        <w:rPr>
          <w:b/>
          <w:bCs/>
          <w:sz w:val="28"/>
          <w:szCs w:val="28"/>
        </w:rPr>
      </w:pPr>
      <w:r w:rsidRPr="00CF0304">
        <w:rPr>
          <w:b/>
          <w:bCs/>
          <w:sz w:val="28"/>
          <w:szCs w:val="28"/>
        </w:rPr>
        <w:t>Emerging Justice Fund</w:t>
      </w:r>
    </w:p>
    <w:p w14:paraId="0FD543EE" w14:textId="77777777" w:rsidR="00E70CFA" w:rsidRPr="009863A0" w:rsidRDefault="00E70CFA" w:rsidP="00E70CFA">
      <w:r w:rsidRPr="009863A0">
        <w:t>Applica</w:t>
      </w:r>
      <w:r>
        <w:t>tion</w:t>
      </w:r>
      <w:r w:rsidRPr="009863A0">
        <w:t xml:space="preserve"> </w:t>
      </w:r>
      <w:r>
        <w:t>contact name*</w:t>
      </w:r>
      <w:r w:rsidRPr="009863A0">
        <w:t xml:space="preserve">: </w:t>
      </w:r>
    </w:p>
    <w:p w14:paraId="039BB697" w14:textId="77777777" w:rsidR="00E70CFA" w:rsidRPr="002A6358" w:rsidRDefault="00E70CFA" w:rsidP="00E70CFA">
      <w:pPr>
        <w:rPr>
          <w:lang w:val="fr-FR"/>
        </w:rPr>
      </w:pPr>
      <w:r w:rsidRPr="002A6358">
        <w:rPr>
          <w:lang w:val="fr-FR"/>
        </w:rPr>
        <w:t>Phone:</w:t>
      </w:r>
    </w:p>
    <w:p w14:paraId="07B86A05" w14:textId="77777777" w:rsidR="00E70CFA" w:rsidRPr="002A6358" w:rsidRDefault="00E70CFA" w:rsidP="00E70CFA">
      <w:pPr>
        <w:rPr>
          <w:lang w:val="fr-FR"/>
        </w:rPr>
      </w:pPr>
      <w:r w:rsidRPr="002A6358">
        <w:rPr>
          <w:lang w:val="fr-FR"/>
        </w:rPr>
        <w:t>Mobile phone:</w:t>
      </w:r>
    </w:p>
    <w:p w14:paraId="48C7E6E8" w14:textId="77777777" w:rsidR="00E70CFA" w:rsidRPr="002A6358" w:rsidRDefault="00E70CFA" w:rsidP="00E70CFA">
      <w:pPr>
        <w:rPr>
          <w:lang w:val="fr-FR"/>
        </w:rPr>
      </w:pPr>
      <w:r w:rsidRPr="002A6358">
        <w:rPr>
          <w:lang w:val="fr-FR"/>
        </w:rPr>
        <w:t xml:space="preserve">Email*: </w:t>
      </w:r>
    </w:p>
    <w:p w14:paraId="37F228C0" w14:textId="77777777" w:rsidR="00E70CFA" w:rsidRPr="002A6358" w:rsidRDefault="00E70CFA" w:rsidP="00E70CFA">
      <w:pPr>
        <w:rPr>
          <w:lang w:val="fr-FR"/>
        </w:rPr>
      </w:pPr>
    </w:p>
    <w:p w14:paraId="601218C0" w14:textId="77777777" w:rsidR="00E70CFA" w:rsidRPr="002A6358" w:rsidRDefault="00E70CFA" w:rsidP="00E70CFA">
      <w:pPr>
        <w:rPr>
          <w:lang w:val="fr-FR"/>
        </w:rPr>
      </w:pPr>
      <w:r w:rsidRPr="002A6358">
        <w:rPr>
          <w:lang w:val="fr-FR"/>
        </w:rPr>
        <w:t>Applicant organisation*:</w:t>
      </w:r>
      <w:r w:rsidRPr="002A6358">
        <w:rPr>
          <w:b/>
          <w:bCs/>
          <w:lang w:val="fr-FR"/>
        </w:rPr>
        <w:t> </w:t>
      </w:r>
    </w:p>
    <w:p w14:paraId="314C7723" w14:textId="77777777" w:rsidR="00E70CFA" w:rsidRPr="009863A0" w:rsidRDefault="00E70CFA" w:rsidP="00E70CFA">
      <w:r w:rsidRPr="009863A0">
        <w:t xml:space="preserve">Alternative </w:t>
      </w:r>
      <w:r>
        <w:t>names used</w:t>
      </w:r>
      <w:r w:rsidRPr="009863A0">
        <w:t>:</w:t>
      </w:r>
    </w:p>
    <w:p w14:paraId="5D833714" w14:textId="77777777" w:rsidR="00E70CFA" w:rsidRPr="009863A0" w:rsidRDefault="00E70CFA" w:rsidP="00E70CFA">
      <w:r>
        <w:t>Names of partner organisations:</w:t>
      </w:r>
    </w:p>
    <w:p w14:paraId="0DE4F168" w14:textId="77777777" w:rsidR="00E70CFA" w:rsidRPr="009863A0" w:rsidRDefault="00E70CFA" w:rsidP="00E70CFA"/>
    <w:p w14:paraId="230DCEEB" w14:textId="77777777" w:rsidR="00E70CFA" w:rsidRPr="009863A0" w:rsidRDefault="00E70CFA" w:rsidP="00E70CFA">
      <w:r>
        <w:t>Organisation a</w:t>
      </w:r>
      <w:r w:rsidRPr="009863A0">
        <w:t>ddress:</w:t>
      </w:r>
    </w:p>
    <w:p w14:paraId="63C7C052" w14:textId="77777777" w:rsidR="00E70CFA" w:rsidRPr="009863A0" w:rsidRDefault="00E70CFA" w:rsidP="00E70CFA"/>
    <w:p w14:paraId="0129F76A" w14:textId="77777777" w:rsidR="00E70CFA" w:rsidRPr="002A6358" w:rsidRDefault="00E70CFA" w:rsidP="00E70CFA">
      <w:r w:rsidRPr="002A6358">
        <w:t>Organisation email:</w:t>
      </w:r>
    </w:p>
    <w:p w14:paraId="42054705" w14:textId="77777777" w:rsidR="00E70CFA" w:rsidRPr="002A6358" w:rsidRDefault="00E70CFA" w:rsidP="00E70CFA">
      <w:r w:rsidRPr="002A6358">
        <w:t>Organisation phone:</w:t>
      </w:r>
    </w:p>
    <w:p w14:paraId="5F82566B" w14:textId="77777777" w:rsidR="00E70CFA" w:rsidRPr="002A6358" w:rsidRDefault="00E70CFA" w:rsidP="00E70CFA">
      <w:r w:rsidRPr="002A6358">
        <w:t xml:space="preserve">Organisation website: </w:t>
      </w:r>
    </w:p>
    <w:p w14:paraId="263A36BE" w14:textId="77777777" w:rsidR="00E70CFA" w:rsidRPr="002A6358" w:rsidRDefault="00E70CFA" w:rsidP="00E70CFA"/>
    <w:p w14:paraId="2252D1C5" w14:textId="77777777" w:rsidR="00E70CFA" w:rsidRPr="009863A0" w:rsidRDefault="00E70CFA" w:rsidP="00E70CFA">
      <w:r w:rsidRPr="009863A0">
        <w:t xml:space="preserve">Organisation </w:t>
      </w:r>
      <w:r>
        <w:t>legal status*</w:t>
      </w:r>
      <w:r w:rsidRPr="009863A0">
        <w:t xml:space="preserve">: </w:t>
      </w:r>
    </w:p>
    <w:p w14:paraId="5E4635A0" w14:textId="77777777" w:rsidR="00E70CFA" w:rsidRPr="009863A0" w:rsidRDefault="00E70CFA" w:rsidP="00E70CFA">
      <w:r w:rsidRPr="009863A0">
        <w:t>Charity Number</w:t>
      </w:r>
      <w:r>
        <w:t xml:space="preserve"> (if applicable)</w:t>
      </w:r>
      <w:r w:rsidRPr="009863A0">
        <w:t>:</w:t>
      </w:r>
    </w:p>
    <w:p w14:paraId="46842AC5" w14:textId="77777777" w:rsidR="00E70CFA" w:rsidRPr="009863A0" w:rsidRDefault="00E70CFA" w:rsidP="00E70CFA">
      <w:r>
        <w:t>Company Number (if applicable):</w:t>
      </w:r>
    </w:p>
    <w:p w14:paraId="576993C4" w14:textId="77777777" w:rsidR="00E70CFA" w:rsidRPr="009863A0" w:rsidRDefault="004A72A4" w:rsidP="00E70CFA">
      <w:r>
        <w:pict w14:anchorId="01FDD1B2">
          <v:rect id="_x0000_i1025" style="width:0;height:.75pt" o:hralign="center" o:hrstd="t" o:hr="t" fillcolor="#a0a0a0" stroked="f"/>
        </w:pict>
      </w:r>
    </w:p>
    <w:p w14:paraId="0856BBFE" w14:textId="214F9CA6" w:rsidR="00E70CFA" w:rsidRPr="009863A0" w:rsidRDefault="00E70CFA" w:rsidP="00E70CFA">
      <w:r>
        <w:t>If you would like to apply through written answers, these are the questions. The character limits are generous</w:t>
      </w:r>
      <w:r w:rsidR="00AE74FC">
        <w:t xml:space="preserve"> (5000 characters per answer)</w:t>
      </w:r>
      <w:r>
        <w:t xml:space="preserve"> to minimise your time editing but we do not expect more than a few hundred words for each answer.</w:t>
      </w:r>
    </w:p>
    <w:p w14:paraId="0276C76F" w14:textId="77777777" w:rsidR="00E70CFA" w:rsidRPr="009863A0" w:rsidRDefault="004A72A4" w:rsidP="00E70CFA">
      <w:r>
        <w:pict w14:anchorId="01625AA2">
          <v:rect id="_x0000_i1026" style="width:0;height:.75pt" o:hralign="center" o:hrstd="t" o:hr="t" fillcolor="#a0a0a0" stroked="f"/>
        </w:pict>
      </w:r>
    </w:p>
    <w:p w14:paraId="21CD9DBB" w14:textId="77777777" w:rsidR="00E70CFA" w:rsidRDefault="00E70CFA" w:rsidP="00E70CFA">
      <w:pPr>
        <w:spacing w:after="0"/>
      </w:pPr>
      <w:r>
        <w:t>Question number: 1</w:t>
      </w:r>
      <w:r>
        <w:br/>
        <w:t>A brief introduction to your organisation</w:t>
      </w:r>
    </w:p>
    <w:p w14:paraId="6828CF72" w14:textId="77777777" w:rsidR="00E70CFA" w:rsidRDefault="00E70CFA" w:rsidP="00E70CFA">
      <w:r>
        <w:t>[</w:t>
      </w:r>
      <w:r w:rsidRPr="005168BC">
        <w:t>Please give us a short summary of the purpose and activity of your organisation</w:t>
      </w:r>
      <w:r>
        <w:t>]</w:t>
      </w:r>
    </w:p>
    <w:p w14:paraId="00AB4852" w14:textId="77777777" w:rsidR="00E70CFA" w:rsidRPr="009863A0" w:rsidRDefault="00E70CFA" w:rsidP="00E70CFA"/>
    <w:p w14:paraId="46022796" w14:textId="77777777" w:rsidR="00E70CFA" w:rsidRPr="009863A0" w:rsidRDefault="004A72A4" w:rsidP="00E70CFA">
      <w:r>
        <w:lastRenderedPageBreak/>
        <w:pict w14:anchorId="353B987A">
          <v:rect id="_x0000_i1027" style="width:0;height:.75pt" o:hralign="center" o:hrstd="t" o:hr="t" fillcolor="#a0a0a0" stroked="f"/>
        </w:pict>
      </w:r>
    </w:p>
    <w:p w14:paraId="5BB58F5E" w14:textId="77777777" w:rsidR="00E70CFA" w:rsidRPr="009863A0" w:rsidRDefault="00E70CFA" w:rsidP="00E70CFA">
      <w:r>
        <w:t>Question number: 2</w:t>
      </w:r>
      <w:r>
        <w:br/>
        <w:t>How would you like to explore using or shaping the law?</w:t>
      </w:r>
      <w:r>
        <w:br/>
        <w:t>[Tell us how you think the law could help strengthen your campaigning work.]</w:t>
      </w:r>
    </w:p>
    <w:p w14:paraId="5F49E156" w14:textId="77777777" w:rsidR="00E70CFA" w:rsidRPr="009863A0" w:rsidRDefault="004A72A4" w:rsidP="00E70CFA">
      <w:r>
        <w:pict w14:anchorId="4A553D75">
          <v:rect id="_x0000_i1028" style="width:0;height:.75pt" o:hralign="center" o:hrstd="t" o:hr="t" fillcolor="#a0a0a0" stroked="f"/>
        </w:pict>
      </w:r>
    </w:p>
    <w:p w14:paraId="3056986E" w14:textId="77777777" w:rsidR="00E70CFA" w:rsidRDefault="00E70CFA" w:rsidP="00E70CFA">
      <w:pPr>
        <w:spacing w:after="0"/>
      </w:pPr>
      <w:r>
        <w:t>Question number: 3</w:t>
      </w:r>
      <w:r>
        <w:br/>
        <w:t>How are you accountable to the communities you serve?</w:t>
      </w:r>
    </w:p>
    <w:p w14:paraId="052274ED" w14:textId="77777777" w:rsidR="00E70CFA" w:rsidRPr="009863A0" w:rsidRDefault="00E70CFA" w:rsidP="00E70CFA">
      <w:r>
        <w:t>[</w:t>
      </w:r>
      <w:r w:rsidRPr="008242EC">
        <w:t>Tell us about how your organisation is led and shaped by the communities it serves. This fund is for 'by and for' organisations.</w:t>
      </w:r>
      <w:r>
        <w:t>]</w:t>
      </w:r>
    </w:p>
    <w:p w14:paraId="15EC6E15" w14:textId="77777777" w:rsidR="00E70CFA" w:rsidRPr="009863A0" w:rsidRDefault="004A72A4" w:rsidP="00E70CFA">
      <w:r>
        <w:pict w14:anchorId="43238097">
          <v:rect id="_x0000_i1029" style="width:0;height:.75pt" o:hralign="center" o:hrstd="t" o:hr="t" fillcolor="#a0a0a0" stroked="f"/>
        </w:pict>
      </w:r>
    </w:p>
    <w:p w14:paraId="2A47E822" w14:textId="77777777" w:rsidR="00E70CFA" w:rsidRPr="009863A0" w:rsidRDefault="00E70CFA" w:rsidP="00E70CFA">
      <w:r>
        <w:t>Question number: 4</w:t>
      </w:r>
      <w:r>
        <w:br/>
        <w:t>Tell us what you think we need to know about the context you work in.</w:t>
      </w:r>
      <w:r>
        <w:br/>
        <w:t>[For example, opportunities to influence on your issue(s), other activity on your issue(s) and/or particular need among your community or in your local area.]</w:t>
      </w:r>
    </w:p>
    <w:p w14:paraId="23A1254A" w14:textId="77777777" w:rsidR="00E70CFA" w:rsidRPr="009863A0" w:rsidRDefault="004A72A4" w:rsidP="00E70CFA">
      <w:r>
        <w:pict w14:anchorId="44090329">
          <v:rect id="_x0000_i1030" style="width:0;height:.75pt" o:hralign="center" o:hrstd="t" o:hr="t" fillcolor="#a0a0a0" stroked="f"/>
        </w:pict>
      </w:r>
    </w:p>
    <w:p w14:paraId="78203F8D" w14:textId="77777777" w:rsidR="00E70CFA" w:rsidRPr="009863A0" w:rsidRDefault="00E70CFA" w:rsidP="00E70CFA">
      <w:r>
        <w:t xml:space="preserve">If you would like to answer these questions through video content instead of text, please choose option 2 in the online form and </w:t>
      </w:r>
      <w:r w:rsidRPr="00C752BA">
        <w:t>paste link(s) into the fields using valid URLs. These could be links to YouTube or other video sharing sites, to your website, or to documents in other services such as Dropbox. </w:t>
      </w:r>
      <w:r w:rsidRPr="00C752BA">
        <w:rPr>
          <w:b/>
          <w:bCs/>
        </w:rPr>
        <w:t xml:space="preserve">If you have one video that answers </w:t>
      </w:r>
      <w:proofErr w:type="gramStart"/>
      <w:r w:rsidRPr="00C752BA">
        <w:rPr>
          <w:b/>
          <w:bCs/>
        </w:rPr>
        <w:t>all of</w:t>
      </w:r>
      <w:proofErr w:type="gramEnd"/>
      <w:r w:rsidRPr="00C752BA">
        <w:rPr>
          <w:b/>
          <w:bCs/>
        </w:rPr>
        <w:t xml:space="preserve"> the </w:t>
      </w:r>
      <w:proofErr w:type="gramStart"/>
      <w:r w:rsidRPr="00C752BA">
        <w:rPr>
          <w:b/>
          <w:bCs/>
        </w:rPr>
        <w:t>questions</w:t>
      </w:r>
      <w:proofErr w:type="gramEnd"/>
      <w:r w:rsidRPr="00C752BA">
        <w:rPr>
          <w:b/>
          <w:bCs/>
        </w:rPr>
        <w:t xml:space="preserve"> please enter its URL in the first box and leave the others blank.</w:t>
      </w:r>
    </w:p>
    <w:p w14:paraId="083302DB" w14:textId="77777777" w:rsidR="00E70CFA" w:rsidRPr="009863A0" w:rsidRDefault="004A72A4" w:rsidP="00E70CFA">
      <w:r>
        <w:pict w14:anchorId="28CB21B9">
          <v:rect id="_x0000_i1031" style="width:0;height:.75pt" o:hralign="center" o:hrstd="t" o:hr="t" fillcolor="#a0a0a0" stroked="f"/>
        </w:pict>
      </w:r>
    </w:p>
    <w:p w14:paraId="28013E23" w14:textId="77777777" w:rsidR="00E70CFA" w:rsidRPr="009863A0" w:rsidRDefault="00E70CFA" w:rsidP="00E70CFA">
      <w:r>
        <w:t xml:space="preserve">If you would like to </w:t>
      </w:r>
      <w:r w:rsidRPr="0070729C">
        <w:t xml:space="preserve">apply by sharing existing documents - such as an application to another funder - please </w:t>
      </w:r>
      <w:r>
        <w:t xml:space="preserve">choose option 3 and </w:t>
      </w:r>
      <w:r w:rsidRPr="0070729C">
        <w:t>upload them.</w:t>
      </w:r>
      <w:r w:rsidR="004A72A4">
        <w:pict w14:anchorId="13D98A48">
          <v:rect id="_x0000_i1032" style="width:0;height:.75pt" o:hralign="center" o:hrstd="t" o:hr="t" fillcolor="#a0a0a0" stroked="f"/>
        </w:pict>
      </w:r>
    </w:p>
    <w:p w14:paraId="52B98F7E" w14:textId="77777777" w:rsidR="00E70CFA" w:rsidRDefault="00E70CFA" w:rsidP="00E70CFA">
      <w:r>
        <w:t>For all applications, please upload your governing document and most recent annual accounts. You do not need to do this if these are publicly available, for example if they are on your website, the Charity Commission or Companies House.</w:t>
      </w:r>
    </w:p>
    <w:p w14:paraId="33C2B941" w14:textId="77777777" w:rsidR="00E70CFA" w:rsidRDefault="00E70CFA" w:rsidP="00E70CFA">
      <w:r>
        <w:t>Files uploaded:</w:t>
      </w:r>
      <w:r>
        <w:br/>
        <w:t>Please upload any supporting documents in docx, xls, xlsx, csv or PDF.</w:t>
      </w:r>
    </w:p>
    <w:p w14:paraId="37CB4B9E" w14:textId="5E1CAF91" w:rsidR="00E70CFA" w:rsidRDefault="004A72A4" w:rsidP="00437A65">
      <w:r>
        <w:pict w14:anchorId="1B9A97FE">
          <v:rect id="_x0000_i1033" style="width:0;height:.75pt" o:hralign="center" o:hrstd="t" o:hr="t" fillcolor="#a0a0a0" stroked="f"/>
        </w:pict>
      </w:r>
    </w:p>
    <w:p w14:paraId="0D20C976" w14:textId="77777777" w:rsidR="00E70CFA" w:rsidRPr="009863A0" w:rsidRDefault="00E70CFA" w:rsidP="00E70CFA">
      <w:r w:rsidRPr="009863A0">
        <w:t xml:space="preserve">Grant </w:t>
      </w:r>
      <w:r>
        <w:t>length requested</w:t>
      </w:r>
      <w:r w:rsidRPr="009863A0">
        <w:t xml:space="preserve">: </w:t>
      </w:r>
    </w:p>
    <w:p w14:paraId="3DDD7E45" w14:textId="77777777" w:rsidR="00E70CFA" w:rsidRPr="009863A0" w:rsidRDefault="00E70CFA" w:rsidP="00E70CFA">
      <w:r w:rsidRPr="009863A0">
        <w:t xml:space="preserve">Total </w:t>
      </w:r>
      <w:r>
        <w:t>g</w:t>
      </w:r>
      <w:r w:rsidRPr="009863A0">
        <w:t xml:space="preserve">rant </w:t>
      </w:r>
      <w:r>
        <w:t>requested</w:t>
      </w:r>
      <w:r w:rsidRPr="009863A0">
        <w:t xml:space="preserve">: </w:t>
      </w:r>
    </w:p>
    <w:p w14:paraId="00C93B84" w14:textId="083EE93E" w:rsidR="00E70CFA" w:rsidRPr="009863A0" w:rsidRDefault="00E70CFA" w:rsidP="00437A65">
      <w:r w:rsidRPr="009863A0">
        <w:t>Requested amounts by year:</w:t>
      </w:r>
      <w:r w:rsidRPr="009863A0">
        <w:br/>
        <w:t xml:space="preserve">Year 1: </w:t>
      </w:r>
      <w:r w:rsidRPr="009863A0">
        <w:br/>
        <w:t>Year 2:</w:t>
      </w:r>
      <w:r>
        <w:br/>
        <w:t>Year 3:</w:t>
      </w:r>
    </w:p>
    <w:p w14:paraId="42FCDE71" w14:textId="77777777" w:rsidR="00E70CFA" w:rsidRDefault="00E70CFA" w:rsidP="00E70CFA">
      <w:pPr>
        <w:jc w:val="center"/>
      </w:pPr>
      <w:r>
        <w:t xml:space="preserve">- </w:t>
      </w:r>
      <w:r w:rsidRPr="009863A0">
        <w:t xml:space="preserve">End of </w:t>
      </w:r>
      <w:r>
        <w:t>Emerging Justice fund a</w:t>
      </w:r>
      <w:r w:rsidRPr="009863A0">
        <w:t xml:space="preserve">pplication </w:t>
      </w:r>
      <w:r>
        <w:t>f</w:t>
      </w:r>
      <w:r w:rsidRPr="009863A0">
        <w:t>orm</w:t>
      </w:r>
      <w:r>
        <w:t xml:space="preserve"> - </w:t>
      </w:r>
      <w:r>
        <w:br w:type="page"/>
      </w:r>
    </w:p>
    <w:p w14:paraId="79EE6453" w14:textId="77777777" w:rsidR="00E70CFA" w:rsidRPr="009863A0" w:rsidRDefault="00E70CFA" w:rsidP="00E70CFA">
      <w:pPr>
        <w:jc w:val="center"/>
      </w:pPr>
    </w:p>
    <w:p w14:paraId="0EF36BAC" w14:textId="153F0090" w:rsidR="00E70CFA" w:rsidRPr="00055159" w:rsidRDefault="00E70CFA" w:rsidP="00055159">
      <w:pPr>
        <w:rPr>
          <w:b/>
          <w:bCs/>
          <w:sz w:val="28"/>
          <w:szCs w:val="28"/>
        </w:rPr>
      </w:pPr>
      <w:r w:rsidRPr="00437A65">
        <w:rPr>
          <w:b/>
          <w:bCs/>
          <w:sz w:val="28"/>
          <w:szCs w:val="28"/>
        </w:rPr>
        <w:t>Strengthening Justice Fund</w:t>
      </w:r>
    </w:p>
    <w:p w14:paraId="58C99AFD" w14:textId="77777777" w:rsidR="00055159" w:rsidRDefault="00055159" w:rsidP="00E70CFA"/>
    <w:p w14:paraId="2B76627A" w14:textId="19B53BF3" w:rsidR="00E70CFA" w:rsidRPr="009863A0" w:rsidRDefault="00E70CFA" w:rsidP="00E70CFA">
      <w:r w:rsidRPr="009863A0">
        <w:t>Applica</w:t>
      </w:r>
      <w:r>
        <w:t>tion</w:t>
      </w:r>
      <w:r w:rsidRPr="009863A0">
        <w:t xml:space="preserve"> </w:t>
      </w:r>
      <w:r>
        <w:t>contact name*</w:t>
      </w:r>
      <w:r w:rsidRPr="009863A0">
        <w:t xml:space="preserve">: </w:t>
      </w:r>
    </w:p>
    <w:p w14:paraId="77ACB69D" w14:textId="77777777" w:rsidR="00E70CFA" w:rsidRPr="009863A0" w:rsidRDefault="00E70CFA" w:rsidP="00E70CFA">
      <w:pPr>
        <w:rPr>
          <w:lang w:val="fr-FR"/>
        </w:rPr>
      </w:pPr>
      <w:r w:rsidRPr="009863A0">
        <w:rPr>
          <w:lang w:val="fr-FR"/>
        </w:rPr>
        <w:t>Phone:</w:t>
      </w:r>
    </w:p>
    <w:p w14:paraId="37E68C23" w14:textId="77777777" w:rsidR="00E70CFA" w:rsidRPr="009863A0" w:rsidRDefault="00E70CFA" w:rsidP="00E70CFA">
      <w:pPr>
        <w:rPr>
          <w:lang w:val="fr-FR"/>
        </w:rPr>
      </w:pPr>
      <w:r w:rsidRPr="009863A0">
        <w:rPr>
          <w:lang w:val="fr-FR"/>
        </w:rPr>
        <w:t xml:space="preserve">Mobile </w:t>
      </w:r>
      <w:r w:rsidRPr="00CF3936">
        <w:rPr>
          <w:lang w:val="fr-FR"/>
        </w:rPr>
        <w:t>phone</w:t>
      </w:r>
      <w:r w:rsidRPr="009863A0">
        <w:rPr>
          <w:lang w:val="fr-FR"/>
        </w:rPr>
        <w:t>:</w:t>
      </w:r>
    </w:p>
    <w:p w14:paraId="229AF229" w14:textId="77777777" w:rsidR="00E70CFA" w:rsidRPr="009863A0" w:rsidRDefault="00E70CFA" w:rsidP="00E70CFA">
      <w:pPr>
        <w:rPr>
          <w:lang w:val="fr-FR"/>
        </w:rPr>
      </w:pPr>
      <w:r w:rsidRPr="009863A0">
        <w:rPr>
          <w:lang w:val="fr-FR"/>
        </w:rPr>
        <w:t>Email</w:t>
      </w:r>
      <w:r w:rsidRPr="00CF3936">
        <w:rPr>
          <w:lang w:val="fr-FR"/>
        </w:rPr>
        <w:t>*</w:t>
      </w:r>
      <w:r w:rsidRPr="009863A0">
        <w:rPr>
          <w:lang w:val="fr-FR"/>
        </w:rPr>
        <w:t xml:space="preserve">: </w:t>
      </w:r>
    </w:p>
    <w:p w14:paraId="2D48C166" w14:textId="77777777" w:rsidR="00E70CFA" w:rsidRPr="009863A0" w:rsidRDefault="00E70CFA" w:rsidP="00E70CFA">
      <w:pPr>
        <w:rPr>
          <w:lang w:val="fr-FR"/>
        </w:rPr>
      </w:pPr>
    </w:p>
    <w:p w14:paraId="5B3029DD" w14:textId="77777777" w:rsidR="00E70CFA" w:rsidRPr="009863A0" w:rsidRDefault="00E70CFA" w:rsidP="00E70CFA">
      <w:pPr>
        <w:rPr>
          <w:lang w:val="fr-FR"/>
        </w:rPr>
      </w:pPr>
      <w:r w:rsidRPr="009863A0">
        <w:rPr>
          <w:lang w:val="fr-FR"/>
        </w:rPr>
        <w:t xml:space="preserve">Applicant </w:t>
      </w:r>
      <w:r w:rsidRPr="00CF3936">
        <w:rPr>
          <w:lang w:val="fr-FR"/>
        </w:rPr>
        <w:t>organisation*</w:t>
      </w:r>
      <w:r w:rsidRPr="009863A0">
        <w:rPr>
          <w:lang w:val="fr-FR"/>
        </w:rPr>
        <w:t>:</w:t>
      </w:r>
      <w:r w:rsidRPr="009863A0">
        <w:rPr>
          <w:b/>
          <w:bCs/>
          <w:lang w:val="fr-FR"/>
        </w:rPr>
        <w:t> </w:t>
      </w:r>
    </w:p>
    <w:p w14:paraId="61C2EBE2" w14:textId="77777777" w:rsidR="00E70CFA" w:rsidRPr="009863A0" w:rsidRDefault="00E70CFA" w:rsidP="00E70CFA">
      <w:r w:rsidRPr="009863A0">
        <w:t xml:space="preserve">Alternative </w:t>
      </w:r>
      <w:r>
        <w:t>names used</w:t>
      </w:r>
      <w:r w:rsidRPr="009863A0">
        <w:t>:</w:t>
      </w:r>
    </w:p>
    <w:p w14:paraId="0DE02CD3" w14:textId="77777777" w:rsidR="00E70CFA" w:rsidRPr="009863A0" w:rsidRDefault="00E70CFA" w:rsidP="00E70CFA">
      <w:r>
        <w:t>Names of partner organisations:</w:t>
      </w:r>
    </w:p>
    <w:p w14:paraId="6C244775" w14:textId="77777777" w:rsidR="00E70CFA" w:rsidRPr="009863A0" w:rsidRDefault="00E70CFA" w:rsidP="00E70CFA"/>
    <w:p w14:paraId="46D6452C" w14:textId="77777777" w:rsidR="00E70CFA" w:rsidRPr="009863A0" w:rsidRDefault="00E70CFA" w:rsidP="00E70CFA">
      <w:r>
        <w:t>Organisation a</w:t>
      </w:r>
      <w:r w:rsidRPr="009863A0">
        <w:t>ddress</w:t>
      </w:r>
      <w:r>
        <w:t>*</w:t>
      </w:r>
      <w:r w:rsidRPr="009863A0">
        <w:t>:</w:t>
      </w:r>
    </w:p>
    <w:p w14:paraId="25287198" w14:textId="77777777" w:rsidR="00E70CFA" w:rsidRPr="009863A0" w:rsidRDefault="00E70CFA" w:rsidP="00E70CFA"/>
    <w:p w14:paraId="1B9A8812" w14:textId="77777777" w:rsidR="00E70CFA" w:rsidRPr="009863A0" w:rsidRDefault="00E70CFA" w:rsidP="00E70CFA">
      <w:r w:rsidRPr="009863A0">
        <w:t xml:space="preserve">Organisation </w:t>
      </w:r>
      <w:r w:rsidRPr="00CF3936">
        <w:t>email</w:t>
      </w:r>
      <w:r w:rsidRPr="009863A0">
        <w:t>:</w:t>
      </w:r>
    </w:p>
    <w:p w14:paraId="1262E8B1" w14:textId="77777777" w:rsidR="00E70CFA" w:rsidRPr="009863A0" w:rsidRDefault="00E70CFA" w:rsidP="00E70CFA">
      <w:r w:rsidRPr="009863A0">
        <w:t xml:space="preserve">Organisation </w:t>
      </w:r>
      <w:r w:rsidRPr="00CF3936">
        <w:t>phone</w:t>
      </w:r>
      <w:r w:rsidRPr="009863A0">
        <w:t>:</w:t>
      </w:r>
    </w:p>
    <w:p w14:paraId="77859315" w14:textId="77777777" w:rsidR="00E70CFA" w:rsidRPr="009863A0" w:rsidRDefault="00E70CFA" w:rsidP="00E70CFA"/>
    <w:p w14:paraId="5A688317" w14:textId="77777777" w:rsidR="00E70CFA" w:rsidRPr="009863A0" w:rsidRDefault="00E70CFA" w:rsidP="00E70CFA">
      <w:r w:rsidRPr="009863A0">
        <w:t xml:space="preserve">Organisation </w:t>
      </w:r>
      <w:r w:rsidRPr="00CF3936">
        <w:t>website</w:t>
      </w:r>
      <w:r w:rsidRPr="009863A0">
        <w:t xml:space="preserve">: </w:t>
      </w:r>
    </w:p>
    <w:p w14:paraId="7679E9EF" w14:textId="77777777" w:rsidR="00E70CFA" w:rsidRPr="009863A0" w:rsidRDefault="00E70CFA" w:rsidP="00E70CFA"/>
    <w:p w14:paraId="3E107B32" w14:textId="77777777" w:rsidR="00E70CFA" w:rsidRPr="009863A0" w:rsidRDefault="00E70CFA" w:rsidP="00E70CFA">
      <w:r w:rsidRPr="009863A0">
        <w:t xml:space="preserve">Organisation </w:t>
      </w:r>
      <w:r>
        <w:t>legal status*</w:t>
      </w:r>
      <w:r w:rsidRPr="009863A0">
        <w:t xml:space="preserve">: </w:t>
      </w:r>
    </w:p>
    <w:p w14:paraId="1953134B" w14:textId="77777777" w:rsidR="00E70CFA" w:rsidRPr="009863A0" w:rsidRDefault="00E70CFA" w:rsidP="00E70CFA">
      <w:r w:rsidRPr="009863A0">
        <w:t>Charity Number</w:t>
      </w:r>
      <w:r>
        <w:t xml:space="preserve"> (if applicable)</w:t>
      </w:r>
      <w:r w:rsidRPr="009863A0">
        <w:t>:</w:t>
      </w:r>
    </w:p>
    <w:p w14:paraId="2317EDD4" w14:textId="77777777" w:rsidR="00E70CFA" w:rsidRPr="009863A0" w:rsidRDefault="00E70CFA" w:rsidP="00E70CFA">
      <w:r w:rsidRPr="009863A0">
        <w:t>Company number</w:t>
      </w:r>
      <w:r>
        <w:t xml:space="preserve"> (if applicable)</w:t>
      </w:r>
      <w:r w:rsidRPr="009863A0">
        <w:t>:</w:t>
      </w:r>
    </w:p>
    <w:p w14:paraId="680B9FBA" w14:textId="77777777" w:rsidR="00E70CFA" w:rsidRPr="009863A0" w:rsidRDefault="004A72A4" w:rsidP="00E70CFA">
      <w:r>
        <w:pict w14:anchorId="14C5A8B8">
          <v:rect id="_x0000_i1034" style="width:0;height:.75pt" o:hralign="center" o:hrstd="t" o:hr="t" fillcolor="#a0a0a0" stroked="f"/>
        </w:pict>
      </w:r>
    </w:p>
    <w:p w14:paraId="20FB87E0" w14:textId="5D994606" w:rsidR="00E70CFA" w:rsidRPr="009863A0" w:rsidRDefault="00E70CFA" w:rsidP="00E70CFA">
      <w:r>
        <w:t xml:space="preserve">If you would like to apply through written answers, these are the questions. The character limits are generous </w:t>
      </w:r>
      <w:r w:rsidR="00055159">
        <w:t xml:space="preserve">(5000 characters per answer) </w:t>
      </w:r>
      <w:r>
        <w:t>to minimise your time spent editing but we do not expect more than a few hundred words for each answer.</w:t>
      </w:r>
    </w:p>
    <w:p w14:paraId="6C986607" w14:textId="77777777" w:rsidR="00E70CFA" w:rsidRPr="009863A0" w:rsidRDefault="004A72A4" w:rsidP="00E70CFA">
      <w:r>
        <w:pict w14:anchorId="7DE64C38">
          <v:rect id="_x0000_i1035" style="width:0;height:.75pt" o:hralign="center" o:hrstd="t" o:hr="t" fillcolor="#a0a0a0" stroked="f"/>
        </w:pict>
      </w:r>
    </w:p>
    <w:p w14:paraId="2D8F0997" w14:textId="77777777" w:rsidR="00E70CFA" w:rsidRPr="009863A0" w:rsidRDefault="00E70CFA" w:rsidP="00E70CFA"/>
    <w:p w14:paraId="636FA0D2" w14:textId="77777777" w:rsidR="00E70CFA" w:rsidRDefault="00E70CFA" w:rsidP="00E70CFA">
      <w:pPr>
        <w:spacing w:after="0"/>
      </w:pPr>
      <w:r>
        <w:t>Question number: 1</w:t>
      </w:r>
      <w:r>
        <w:br/>
        <w:t>A brief introduction to your organisation</w:t>
      </w:r>
    </w:p>
    <w:p w14:paraId="6F940EAD" w14:textId="208E99F6" w:rsidR="00E70CFA" w:rsidRPr="009863A0" w:rsidRDefault="00E70CFA" w:rsidP="00055159">
      <w:r>
        <w:t>[</w:t>
      </w:r>
      <w:r w:rsidRPr="00010BC5">
        <w:t>Please give us a short summary of the purpose and activity of your organisation</w:t>
      </w:r>
      <w:r>
        <w:t>]</w:t>
      </w:r>
    </w:p>
    <w:p w14:paraId="1E03F68A" w14:textId="77777777" w:rsidR="00E70CFA" w:rsidRPr="009863A0" w:rsidRDefault="004A72A4" w:rsidP="00E70CFA">
      <w:r>
        <w:pict w14:anchorId="0706F516">
          <v:rect id="_x0000_i1036" style="width:0;height:.75pt" o:hralign="center" o:hrstd="t" o:hr="t" fillcolor="#a0a0a0" stroked="f"/>
        </w:pict>
      </w:r>
    </w:p>
    <w:p w14:paraId="1915D0FF" w14:textId="77777777" w:rsidR="00E70CFA" w:rsidRPr="009863A0" w:rsidRDefault="00E70CFA" w:rsidP="00E70CFA">
      <w:r>
        <w:lastRenderedPageBreak/>
        <w:t>Question number: 2</w:t>
      </w:r>
      <w:r>
        <w:br/>
        <w:t>How does your organisation use and/or shape the law to build social justice?</w:t>
      </w:r>
      <w:r>
        <w:br/>
        <w:t>[Tell us about the key legal tools you are using and/or legislation you are working to influence.]</w:t>
      </w:r>
    </w:p>
    <w:p w14:paraId="74FF7756" w14:textId="77777777" w:rsidR="00E70CFA" w:rsidRPr="009863A0" w:rsidRDefault="004A72A4" w:rsidP="00E70CFA">
      <w:r>
        <w:pict w14:anchorId="30F50078">
          <v:rect id="_x0000_i1037" style="width:0;height:.75pt" o:hralign="center" o:hrstd="t" o:hr="t" fillcolor="#a0a0a0" stroked="f"/>
        </w:pict>
      </w:r>
    </w:p>
    <w:p w14:paraId="079220FF" w14:textId="77777777" w:rsidR="00E70CFA" w:rsidRDefault="00E70CFA" w:rsidP="00E70CFA">
      <w:pPr>
        <w:spacing w:after="0"/>
      </w:pPr>
      <w:r>
        <w:t>Question number: 3</w:t>
      </w:r>
      <w:r>
        <w:br/>
        <w:t>How are you accountable to the communities you serve?</w:t>
      </w:r>
    </w:p>
    <w:p w14:paraId="0C0888C4" w14:textId="77777777" w:rsidR="00E70CFA" w:rsidRPr="009863A0" w:rsidRDefault="00E70CFA" w:rsidP="00E70CFA">
      <w:r>
        <w:t>[</w:t>
      </w:r>
      <w:r w:rsidRPr="000F4FB0">
        <w:t xml:space="preserve">Tell us about how your work is led and shaped by the people it </w:t>
      </w:r>
      <w:r>
        <w:t>is set up</w:t>
      </w:r>
      <w:r w:rsidRPr="000F4FB0">
        <w:t xml:space="preserve"> to help. This might be through governance, staffing, consultation, organising or other methods</w:t>
      </w:r>
      <w:r>
        <w:t>.]</w:t>
      </w:r>
    </w:p>
    <w:p w14:paraId="3E738E89" w14:textId="77777777" w:rsidR="00E70CFA" w:rsidRPr="009863A0" w:rsidRDefault="004A72A4" w:rsidP="00E70CFA">
      <w:r>
        <w:pict w14:anchorId="421FCD44">
          <v:rect id="_x0000_i1038" style="width:0;height:.75pt" o:hralign="center" o:hrstd="t" o:hr="t" fillcolor="#a0a0a0" stroked="f"/>
        </w:pict>
      </w:r>
    </w:p>
    <w:p w14:paraId="722FF49C" w14:textId="77777777" w:rsidR="00E70CFA" w:rsidRPr="009863A0" w:rsidRDefault="00E70CFA" w:rsidP="00E70CFA">
      <w:r>
        <w:t>Question number: 4</w:t>
      </w:r>
      <w:r>
        <w:br/>
        <w:t>Tell us what you think we need to know about the context you work in.</w:t>
      </w:r>
      <w:r>
        <w:br/>
        <w:t>[For example, opportunities to influence on your issue(s), other activity on your issue(s) and/or particular need among your community or in your local area.]</w:t>
      </w:r>
    </w:p>
    <w:p w14:paraId="34C7F285" w14:textId="77777777" w:rsidR="00E70CFA" w:rsidRPr="009863A0" w:rsidRDefault="004A72A4" w:rsidP="00E70CFA">
      <w:r>
        <w:pict w14:anchorId="59128317">
          <v:rect id="_x0000_i1039" style="width:0;height:.75pt" o:hralign="center" o:hrstd="t" o:hr="t" fillcolor="#a0a0a0" stroked="f"/>
        </w:pict>
      </w:r>
    </w:p>
    <w:p w14:paraId="75AF96E1" w14:textId="77777777" w:rsidR="00E70CFA" w:rsidRPr="009863A0" w:rsidRDefault="00E70CFA" w:rsidP="00E70CFA">
      <w:r>
        <w:t xml:space="preserve">If you would like to answer these questions through video content instead of text, please choose option 2 in the online form and </w:t>
      </w:r>
      <w:r w:rsidRPr="00C752BA">
        <w:t>paste link(s) into the fields using valid URLs. These could be links to YouTube or other video sharing sites, to your website, or to documents in other services such as Dropbox. </w:t>
      </w:r>
      <w:r w:rsidRPr="00C752BA">
        <w:rPr>
          <w:b/>
          <w:bCs/>
        </w:rPr>
        <w:t xml:space="preserve">If you have one video that answers </w:t>
      </w:r>
      <w:proofErr w:type="gramStart"/>
      <w:r w:rsidRPr="00C752BA">
        <w:rPr>
          <w:b/>
          <w:bCs/>
        </w:rPr>
        <w:t>all of</w:t>
      </w:r>
      <w:proofErr w:type="gramEnd"/>
      <w:r w:rsidRPr="00C752BA">
        <w:rPr>
          <w:b/>
          <w:bCs/>
        </w:rPr>
        <w:t xml:space="preserve"> the </w:t>
      </w:r>
      <w:proofErr w:type="gramStart"/>
      <w:r w:rsidRPr="00C752BA">
        <w:rPr>
          <w:b/>
          <w:bCs/>
        </w:rPr>
        <w:t>questions</w:t>
      </w:r>
      <w:proofErr w:type="gramEnd"/>
      <w:r w:rsidRPr="00C752BA">
        <w:rPr>
          <w:b/>
          <w:bCs/>
        </w:rPr>
        <w:t xml:space="preserve"> please enter its URL in the first box and leave the others blank.</w:t>
      </w:r>
    </w:p>
    <w:p w14:paraId="6C3C2946" w14:textId="77777777" w:rsidR="00E70CFA" w:rsidRPr="009863A0" w:rsidRDefault="004A72A4" w:rsidP="00E70CFA">
      <w:r>
        <w:pict w14:anchorId="363BFDF2">
          <v:rect id="_x0000_i1040" style="width:0;height:.75pt" o:hralign="center" o:hrstd="t" o:hr="t" fillcolor="#a0a0a0" stroked="f"/>
        </w:pict>
      </w:r>
    </w:p>
    <w:p w14:paraId="5B08663A" w14:textId="77777777" w:rsidR="00E70CFA" w:rsidRPr="009863A0" w:rsidRDefault="00E70CFA" w:rsidP="00E70CFA">
      <w:r>
        <w:t xml:space="preserve">If you would like to </w:t>
      </w:r>
      <w:r w:rsidRPr="0070729C">
        <w:t xml:space="preserve">apply by sharing existing documents - such as an application to another funder - please </w:t>
      </w:r>
      <w:r>
        <w:t xml:space="preserve">choose option 3 and </w:t>
      </w:r>
      <w:r w:rsidRPr="0070729C">
        <w:t>upload them.</w:t>
      </w:r>
      <w:r w:rsidR="004A72A4">
        <w:pict w14:anchorId="3689F8AB">
          <v:rect id="_x0000_i1041" style="width:0;height:.75pt" o:hralign="center" o:hrstd="t" o:hr="t" fillcolor="#a0a0a0" stroked="f"/>
        </w:pict>
      </w:r>
    </w:p>
    <w:p w14:paraId="6C46AC63" w14:textId="77777777" w:rsidR="00E70CFA" w:rsidRDefault="00E70CFA" w:rsidP="00E70CFA">
      <w:r>
        <w:t>For all applications, please upload your governing document and most recent annual accounts. You do not need to do this if these are publicly available, for example if they are on your website, the Charity Commission or Companies House.</w:t>
      </w:r>
    </w:p>
    <w:p w14:paraId="6E5052B0" w14:textId="77777777" w:rsidR="00E70CFA" w:rsidRDefault="00E70CFA" w:rsidP="00E70CFA">
      <w:r>
        <w:t>Files uploaded:</w:t>
      </w:r>
      <w:r>
        <w:br/>
        <w:t>Please upload any supporting documents in docx, xls, xlsx, csv or PDF.</w:t>
      </w:r>
    </w:p>
    <w:p w14:paraId="1A812C8A" w14:textId="77777777" w:rsidR="00E70CFA" w:rsidRPr="009863A0" w:rsidRDefault="004A72A4" w:rsidP="00E70CFA">
      <w:r>
        <w:pict w14:anchorId="66158419">
          <v:rect id="_x0000_i1042" style="width:0;height:.75pt" o:hralign="center" o:hrstd="t" o:hr="t" fillcolor="#a0a0a0" stroked="f"/>
        </w:pict>
      </w:r>
    </w:p>
    <w:p w14:paraId="689674AF" w14:textId="77777777" w:rsidR="00E70CFA" w:rsidRDefault="00E70CFA" w:rsidP="00E70CFA"/>
    <w:p w14:paraId="6F075382" w14:textId="77777777" w:rsidR="00E70CFA" w:rsidRDefault="00E70CFA" w:rsidP="00E70CFA">
      <w:r w:rsidRPr="004921D8">
        <w:t>As this is not project funding, we will not ask you to request a specific amount or length of grant in your first stage application. If your application is shortlisted, we will discuss this with you as part of our assessment. </w:t>
      </w:r>
    </w:p>
    <w:p w14:paraId="071B9EB0" w14:textId="77777777" w:rsidR="00E70CFA" w:rsidRPr="009863A0" w:rsidRDefault="00E70CFA" w:rsidP="00E70CFA"/>
    <w:p w14:paraId="14237E1C" w14:textId="09CA49E6" w:rsidR="005E56F6" w:rsidRPr="005E56F6" w:rsidRDefault="00E70CFA" w:rsidP="00055159">
      <w:pPr>
        <w:jc w:val="center"/>
      </w:pPr>
      <w:r>
        <w:t xml:space="preserve">- </w:t>
      </w:r>
      <w:r w:rsidRPr="009863A0">
        <w:t xml:space="preserve">End of </w:t>
      </w:r>
      <w:r>
        <w:t>Strengthening Justice fund a</w:t>
      </w:r>
      <w:r w:rsidRPr="009863A0">
        <w:t xml:space="preserve">pplication </w:t>
      </w:r>
      <w:r>
        <w:t>f</w:t>
      </w:r>
      <w:r w:rsidRPr="009863A0">
        <w:t>orm</w:t>
      </w:r>
      <w:r>
        <w:t xml:space="preserve"> - </w:t>
      </w:r>
    </w:p>
    <w:sectPr w:rsidR="005E56F6" w:rsidRPr="005E56F6" w:rsidSect="00F63E62">
      <w:headerReference w:type="default" r:id="rId18"/>
      <w:footerReference w:type="default" r:id="rId19"/>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0B1D" w14:textId="77777777" w:rsidR="004A72A4" w:rsidRDefault="004A72A4" w:rsidP="006F454D">
      <w:r>
        <w:separator/>
      </w:r>
    </w:p>
  </w:endnote>
  <w:endnote w:type="continuationSeparator" w:id="0">
    <w:p w14:paraId="2A988DA5" w14:textId="77777777" w:rsidR="004A72A4" w:rsidRDefault="004A72A4" w:rsidP="006F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9F191A88-DDFB-498B-AF90-F0C2ECBF014D}"/>
    <w:embedBold r:id="rId2" w:fontKey="{5D51A78F-8576-413B-BC20-67C0637F9F17}"/>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3" w:fontKey="{CAF727DB-13BE-4E1F-B87C-A54C2A0A81C9}"/>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51277"/>
      <w:docPartObj>
        <w:docPartGallery w:val="Page Numbers (Bottom of Page)"/>
        <w:docPartUnique/>
      </w:docPartObj>
    </w:sdtPr>
    <w:sdtEndPr/>
    <w:sdtContent>
      <w:p w14:paraId="26F7C406" w14:textId="54B4449A" w:rsidR="00A86E6D" w:rsidRDefault="00A86E6D">
        <w:pPr>
          <w:pStyle w:val="Footer"/>
          <w:jc w:val="center"/>
        </w:pPr>
        <w:r>
          <w:fldChar w:fldCharType="begin"/>
        </w:r>
        <w:r>
          <w:instrText>PAGE   \* MERGEFORMAT</w:instrText>
        </w:r>
        <w:r>
          <w:fldChar w:fldCharType="separate"/>
        </w:r>
        <w:r>
          <w:t>2</w:t>
        </w:r>
        <w:r>
          <w:fldChar w:fldCharType="end"/>
        </w:r>
      </w:p>
    </w:sdtContent>
  </w:sdt>
  <w:p w14:paraId="7CBB45F9" w14:textId="5662368A" w:rsidR="0026668C" w:rsidRDefault="0026668C" w:rsidP="006F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79D4" w14:textId="77777777" w:rsidR="004A72A4" w:rsidRDefault="004A72A4" w:rsidP="006F454D">
      <w:r>
        <w:separator/>
      </w:r>
    </w:p>
  </w:footnote>
  <w:footnote w:type="continuationSeparator" w:id="0">
    <w:p w14:paraId="52FE51BB" w14:textId="77777777" w:rsidR="004A72A4" w:rsidRDefault="004A72A4" w:rsidP="006F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80EC6" w14:paraId="27477015" w14:textId="77777777" w:rsidTr="71056E64">
      <w:trPr>
        <w:trHeight w:val="300"/>
      </w:trPr>
      <w:tc>
        <w:tcPr>
          <w:tcW w:w="3005" w:type="dxa"/>
        </w:tcPr>
        <w:p w14:paraId="2C9C1A17" w14:textId="10C9D937" w:rsidR="1A780EC6" w:rsidRDefault="1A780EC6" w:rsidP="006F454D">
          <w:pPr>
            <w:pStyle w:val="Header"/>
          </w:pPr>
        </w:p>
      </w:tc>
      <w:tc>
        <w:tcPr>
          <w:tcW w:w="3005" w:type="dxa"/>
        </w:tcPr>
        <w:p w14:paraId="3C613950" w14:textId="3B546B19" w:rsidR="1A780EC6" w:rsidRDefault="1A780EC6" w:rsidP="006F454D">
          <w:pPr>
            <w:pStyle w:val="Header"/>
          </w:pPr>
        </w:p>
      </w:tc>
      <w:tc>
        <w:tcPr>
          <w:tcW w:w="3005" w:type="dxa"/>
        </w:tcPr>
        <w:p w14:paraId="38FAEF10" w14:textId="587E7DCA" w:rsidR="1A780EC6" w:rsidRDefault="1A780EC6" w:rsidP="006F454D">
          <w:pPr>
            <w:pStyle w:val="Header"/>
          </w:pPr>
        </w:p>
      </w:tc>
    </w:tr>
  </w:tbl>
  <w:p w14:paraId="0D9021CF" w14:textId="065CB873" w:rsidR="0026668C" w:rsidRDefault="0026668C" w:rsidP="006F45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3E4"/>
    <w:multiLevelType w:val="hybridMultilevel"/>
    <w:tmpl w:val="1786D120"/>
    <w:lvl w:ilvl="0" w:tplc="41C465EA">
      <w:start w:val="1"/>
      <w:numFmt w:val="bullet"/>
      <w:lvlText w:val=""/>
      <w:lvlJc w:val="left"/>
      <w:pPr>
        <w:ind w:left="720" w:hanging="360"/>
      </w:pPr>
      <w:rPr>
        <w:rFonts w:ascii="Symbol" w:hAnsi="Symbol" w:hint="default"/>
      </w:rPr>
    </w:lvl>
    <w:lvl w:ilvl="1" w:tplc="55E6E158">
      <w:start w:val="1"/>
      <w:numFmt w:val="bullet"/>
      <w:lvlText w:val="o"/>
      <w:lvlJc w:val="left"/>
      <w:pPr>
        <w:ind w:left="1440" w:hanging="360"/>
      </w:pPr>
      <w:rPr>
        <w:rFonts w:ascii="Courier New" w:hAnsi="Courier New" w:hint="default"/>
      </w:rPr>
    </w:lvl>
    <w:lvl w:ilvl="2" w:tplc="871A5A92">
      <w:start w:val="1"/>
      <w:numFmt w:val="bullet"/>
      <w:lvlText w:val=""/>
      <w:lvlJc w:val="left"/>
      <w:pPr>
        <w:ind w:left="2160" w:hanging="360"/>
      </w:pPr>
      <w:rPr>
        <w:rFonts w:ascii="Wingdings" w:hAnsi="Wingdings" w:hint="default"/>
      </w:rPr>
    </w:lvl>
    <w:lvl w:ilvl="3" w:tplc="FCCEF150">
      <w:start w:val="1"/>
      <w:numFmt w:val="bullet"/>
      <w:lvlText w:val=""/>
      <w:lvlJc w:val="left"/>
      <w:pPr>
        <w:ind w:left="2880" w:hanging="360"/>
      </w:pPr>
      <w:rPr>
        <w:rFonts w:ascii="Symbol" w:hAnsi="Symbol" w:hint="default"/>
      </w:rPr>
    </w:lvl>
    <w:lvl w:ilvl="4" w:tplc="2D4E8208">
      <w:start w:val="1"/>
      <w:numFmt w:val="bullet"/>
      <w:lvlText w:val="o"/>
      <w:lvlJc w:val="left"/>
      <w:pPr>
        <w:ind w:left="3600" w:hanging="360"/>
      </w:pPr>
      <w:rPr>
        <w:rFonts w:ascii="Courier New" w:hAnsi="Courier New" w:hint="default"/>
      </w:rPr>
    </w:lvl>
    <w:lvl w:ilvl="5" w:tplc="FFDC6202">
      <w:start w:val="1"/>
      <w:numFmt w:val="bullet"/>
      <w:lvlText w:val=""/>
      <w:lvlJc w:val="left"/>
      <w:pPr>
        <w:ind w:left="4320" w:hanging="360"/>
      </w:pPr>
      <w:rPr>
        <w:rFonts w:ascii="Wingdings" w:hAnsi="Wingdings" w:hint="default"/>
      </w:rPr>
    </w:lvl>
    <w:lvl w:ilvl="6" w:tplc="7E68D6B0">
      <w:start w:val="1"/>
      <w:numFmt w:val="bullet"/>
      <w:lvlText w:val=""/>
      <w:lvlJc w:val="left"/>
      <w:pPr>
        <w:ind w:left="5040" w:hanging="360"/>
      </w:pPr>
      <w:rPr>
        <w:rFonts w:ascii="Symbol" w:hAnsi="Symbol" w:hint="default"/>
      </w:rPr>
    </w:lvl>
    <w:lvl w:ilvl="7" w:tplc="BE2C2188">
      <w:start w:val="1"/>
      <w:numFmt w:val="bullet"/>
      <w:lvlText w:val="o"/>
      <w:lvlJc w:val="left"/>
      <w:pPr>
        <w:ind w:left="5760" w:hanging="360"/>
      </w:pPr>
      <w:rPr>
        <w:rFonts w:ascii="Courier New" w:hAnsi="Courier New" w:hint="default"/>
      </w:rPr>
    </w:lvl>
    <w:lvl w:ilvl="8" w:tplc="DF44D466">
      <w:start w:val="1"/>
      <w:numFmt w:val="bullet"/>
      <w:lvlText w:val=""/>
      <w:lvlJc w:val="left"/>
      <w:pPr>
        <w:ind w:left="6480" w:hanging="360"/>
      </w:pPr>
      <w:rPr>
        <w:rFonts w:ascii="Wingdings" w:hAnsi="Wingdings" w:hint="default"/>
      </w:rPr>
    </w:lvl>
  </w:abstractNum>
  <w:abstractNum w:abstractNumId="1" w15:restartNumberingAfterBreak="0">
    <w:nsid w:val="0D0E1387"/>
    <w:multiLevelType w:val="hybridMultilevel"/>
    <w:tmpl w:val="CCAC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10B22"/>
    <w:multiLevelType w:val="hybridMultilevel"/>
    <w:tmpl w:val="A952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42C01"/>
    <w:multiLevelType w:val="hybridMultilevel"/>
    <w:tmpl w:val="01346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E4D5D"/>
    <w:multiLevelType w:val="hybridMultilevel"/>
    <w:tmpl w:val="A2EA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10E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FBE4E5"/>
    <w:multiLevelType w:val="hybridMultilevel"/>
    <w:tmpl w:val="A6E2E00A"/>
    <w:lvl w:ilvl="0" w:tplc="94B2F568">
      <w:start w:val="1"/>
      <w:numFmt w:val="bullet"/>
      <w:lvlText w:val=""/>
      <w:lvlJc w:val="left"/>
      <w:pPr>
        <w:ind w:left="720" w:hanging="360"/>
      </w:pPr>
      <w:rPr>
        <w:rFonts w:ascii="Symbol" w:hAnsi="Symbol" w:hint="default"/>
      </w:rPr>
    </w:lvl>
    <w:lvl w:ilvl="1" w:tplc="4EDA4FDE">
      <w:start w:val="1"/>
      <w:numFmt w:val="bullet"/>
      <w:lvlText w:val="o"/>
      <w:lvlJc w:val="left"/>
      <w:pPr>
        <w:ind w:left="1440" w:hanging="360"/>
      </w:pPr>
      <w:rPr>
        <w:rFonts w:ascii="Courier New" w:hAnsi="Courier New" w:hint="default"/>
      </w:rPr>
    </w:lvl>
    <w:lvl w:ilvl="2" w:tplc="563A4776">
      <w:start w:val="1"/>
      <w:numFmt w:val="bullet"/>
      <w:lvlText w:val=""/>
      <w:lvlJc w:val="left"/>
      <w:pPr>
        <w:ind w:left="2160" w:hanging="360"/>
      </w:pPr>
      <w:rPr>
        <w:rFonts w:ascii="Wingdings" w:hAnsi="Wingdings" w:hint="default"/>
      </w:rPr>
    </w:lvl>
    <w:lvl w:ilvl="3" w:tplc="03308600">
      <w:start w:val="1"/>
      <w:numFmt w:val="bullet"/>
      <w:lvlText w:val=""/>
      <w:lvlJc w:val="left"/>
      <w:pPr>
        <w:ind w:left="2880" w:hanging="360"/>
      </w:pPr>
      <w:rPr>
        <w:rFonts w:ascii="Symbol" w:hAnsi="Symbol" w:hint="default"/>
      </w:rPr>
    </w:lvl>
    <w:lvl w:ilvl="4" w:tplc="588A35D6">
      <w:start w:val="1"/>
      <w:numFmt w:val="bullet"/>
      <w:lvlText w:val="o"/>
      <w:lvlJc w:val="left"/>
      <w:pPr>
        <w:ind w:left="3600" w:hanging="360"/>
      </w:pPr>
      <w:rPr>
        <w:rFonts w:ascii="Courier New" w:hAnsi="Courier New" w:hint="default"/>
      </w:rPr>
    </w:lvl>
    <w:lvl w:ilvl="5" w:tplc="B1B632F2">
      <w:start w:val="1"/>
      <w:numFmt w:val="bullet"/>
      <w:lvlText w:val=""/>
      <w:lvlJc w:val="left"/>
      <w:pPr>
        <w:ind w:left="4320" w:hanging="360"/>
      </w:pPr>
      <w:rPr>
        <w:rFonts w:ascii="Wingdings" w:hAnsi="Wingdings" w:hint="default"/>
      </w:rPr>
    </w:lvl>
    <w:lvl w:ilvl="6" w:tplc="E19CB06A">
      <w:start w:val="1"/>
      <w:numFmt w:val="bullet"/>
      <w:lvlText w:val=""/>
      <w:lvlJc w:val="left"/>
      <w:pPr>
        <w:ind w:left="5040" w:hanging="360"/>
      </w:pPr>
      <w:rPr>
        <w:rFonts w:ascii="Symbol" w:hAnsi="Symbol" w:hint="default"/>
      </w:rPr>
    </w:lvl>
    <w:lvl w:ilvl="7" w:tplc="4494676A">
      <w:start w:val="1"/>
      <w:numFmt w:val="bullet"/>
      <w:lvlText w:val="o"/>
      <w:lvlJc w:val="left"/>
      <w:pPr>
        <w:ind w:left="5760" w:hanging="360"/>
      </w:pPr>
      <w:rPr>
        <w:rFonts w:ascii="Courier New" w:hAnsi="Courier New" w:hint="default"/>
      </w:rPr>
    </w:lvl>
    <w:lvl w:ilvl="8" w:tplc="B05A2126">
      <w:start w:val="1"/>
      <w:numFmt w:val="bullet"/>
      <w:lvlText w:val=""/>
      <w:lvlJc w:val="left"/>
      <w:pPr>
        <w:ind w:left="6480" w:hanging="360"/>
      </w:pPr>
      <w:rPr>
        <w:rFonts w:ascii="Wingdings" w:hAnsi="Wingdings" w:hint="default"/>
      </w:rPr>
    </w:lvl>
  </w:abstractNum>
  <w:abstractNum w:abstractNumId="7" w15:restartNumberingAfterBreak="0">
    <w:nsid w:val="23506AE3"/>
    <w:multiLevelType w:val="hybridMultilevel"/>
    <w:tmpl w:val="911C6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655F3E"/>
    <w:multiLevelType w:val="hybridMultilevel"/>
    <w:tmpl w:val="2C507D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61EEF"/>
    <w:multiLevelType w:val="hybridMultilevel"/>
    <w:tmpl w:val="0230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3344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6F4F8B"/>
    <w:multiLevelType w:val="hybridMultilevel"/>
    <w:tmpl w:val="305CC77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F73329"/>
    <w:multiLevelType w:val="hybridMultilevel"/>
    <w:tmpl w:val="49281A7A"/>
    <w:lvl w:ilvl="0" w:tplc="2E3C2612">
      <w:start w:val="1"/>
      <w:numFmt w:val="bullet"/>
      <w:lvlText w:val=""/>
      <w:lvlJc w:val="left"/>
      <w:pPr>
        <w:ind w:left="720" w:hanging="360"/>
      </w:pPr>
      <w:rPr>
        <w:rFonts w:ascii="Symbol" w:hAnsi="Symbol" w:hint="default"/>
      </w:rPr>
    </w:lvl>
    <w:lvl w:ilvl="1" w:tplc="F4B8D48A">
      <w:start w:val="1"/>
      <w:numFmt w:val="bullet"/>
      <w:lvlText w:val="o"/>
      <w:lvlJc w:val="left"/>
      <w:pPr>
        <w:ind w:left="1440" w:hanging="360"/>
      </w:pPr>
      <w:rPr>
        <w:rFonts w:ascii="Courier New" w:hAnsi="Courier New" w:hint="default"/>
      </w:rPr>
    </w:lvl>
    <w:lvl w:ilvl="2" w:tplc="2D2C6966">
      <w:start w:val="1"/>
      <w:numFmt w:val="bullet"/>
      <w:lvlText w:val=""/>
      <w:lvlJc w:val="left"/>
      <w:pPr>
        <w:ind w:left="2160" w:hanging="360"/>
      </w:pPr>
      <w:rPr>
        <w:rFonts w:ascii="Wingdings" w:hAnsi="Wingdings" w:hint="default"/>
      </w:rPr>
    </w:lvl>
    <w:lvl w:ilvl="3" w:tplc="EC24C04A">
      <w:start w:val="1"/>
      <w:numFmt w:val="bullet"/>
      <w:lvlText w:val=""/>
      <w:lvlJc w:val="left"/>
      <w:pPr>
        <w:ind w:left="2880" w:hanging="360"/>
      </w:pPr>
      <w:rPr>
        <w:rFonts w:ascii="Symbol" w:hAnsi="Symbol" w:hint="default"/>
      </w:rPr>
    </w:lvl>
    <w:lvl w:ilvl="4" w:tplc="8DAA5FEE">
      <w:start w:val="1"/>
      <w:numFmt w:val="bullet"/>
      <w:lvlText w:val="o"/>
      <w:lvlJc w:val="left"/>
      <w:pPr>
        <w:ind w:left="3600" w:hanging="360"/>
      </w:pPr>
      <w:rPr>
        <w:rFonts w:ascii="Courier New" w:hAnsi="Courier New" w:hint="default"/>
      </w:rPr>
    </w:lvl>
    <w:lvl w:ilvl="5" w:tplc="8EF005D6">
      <w:start w:val="1"/>
      <w:numFmt w:val="bullet"/>
      <w:lvlText w:val=""/>
      <w:lvlJc w:val="left"/>
      <w:pPr>
        <w:ind w:left="4320" w:hanging="360"/>
      </w:pPr>
      <w:rPr>
        <w:rFonts w:ascii="Wingdings" w:hAnsi="Wingdings" w:hint="default"/>
      </w:rPr>
    </w:lvl>
    <w:lvl w:ilvl="6" w:tplc="49EE80D6">
      <w:start w:val="1"/>
      <w:numFmt w:val="bullet"/>
      <w:lvlText w:val=""/>
      <w:lvlJc w:val="left"/>
      <w:pPr>
        <w:ind w:left="5040" w:hanging="360"/>
      </w:pPr>
      <w:rPr>
        <w:rFonts w:ascii="Symbol" w:hAnsi="Symbol" w:hint="default"/>
      </w:rPr>
    </w:lvl>
    <w:lvl w:ilvl="7" w:tplc="F39EBBBE">
      <w:start w:val="1"/>
      <w:numFmt w:val="bullet"/>
      <w:lvlText w:val="o"/>
      <w:lvlJc w:val="left"/>
      <w:pPr>
        <w:ind w:left="5760" w:hanging="360"/>
      </w:pPr>
      <w:rPr>
        <w:rFonts w:ascii="Courier New" w:hAnsi="Courier New" w:hint="default"/>
      </w:rPr>
    </w:lvl>
    <w:lvl w:ilvl="8" w:tplc="E870B6FA">
      <w:start w:val="1"/>
      <w:numFmt w:val="bullet"/>
      <w:lvlText w:val=""/>
      <w:lvlJc w:val="left"/>
      <w:pPr>
        <w:ind w:left="6480" w:hanging="360"/>
      </w:pPr>
      <w:rPr>
        <w:rFonts w:ascii="Wingdings" w:hAnsi="Wingdings" w:hint="default"/>
      </w:rPr>
    </w:lvl>
  </w:abstractNum>
  <w:abstractNum w:abstractNumId="13" w15:restartNumberingAfterBreak="0">
    <w:nsid w:val="3FF3216D"/>
    <w:multiLevelType w:val="hybridMultilevel"/>
    <w:tmpl w:val="3A3A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55B8B"/>
    <w:multiLevelType w:val="hybridMultilevel"/>
    <w:tmpl w:val="5D6E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97B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1F62A8"/>
    <w:multiLevelType w:val="multilevel"/>
    <w:tmpl w:val="60C26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B140E0"/>
    <w:multiLevelType w:val="hybridMultilevel"/>
    <w:tmpl w:val="B22E04F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7065555"/>
    <w:multiLevelType w:val="multilevel"/>
    <w:tmpl w:val="60C26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7418CD"/>
    <w:multiLevelType w:val="hybridMultilevel"/>
    <w:tmpl w:val="2AFC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41FE4"/>
    <w:multiLevelType w:val="hybridMultilevel"/>
    <w:tmpl w:val="2F0070CC"/>
    <w:lvl w:ilvl="0" w:tplc="C74E6EEA">
      <w:start w:val="1"/>
      <w:numFmt w:val="decimal"/>
      <w:lvlText w:val="%1."/>
      <w:lvlJc w:val="left"/>
      <w:pPr>
        <w:ind w:left="360" w:hanging="360"/>
      </w:pPr>
    </w:lvl>
    <w:lvl w:ilvl="1" w:tplc="6D4ED94E">
      <w:start w:val="1"/>
      <w:numFmt w:val="lowerLetter"/>
      <w:lvlText w:val="%2."/>
      <w:lvlJc w:val="left"/>
      <w:pPr>
        <w:ind w:left="1080" w:hanging="360"/>
      </w:pPr>
    </w:lvl>
    <w:lvl w:ilvl="2" w:tplc="0C128B96">
      <w:start w:val="1"/>
      <w:numFmt w:val="lowerRoman"/>
      <w:lvlText w:val="%3."/>
      <w:lvlJc w:val="right"/>
      <w:pPr>
        <w:ind w:left="1800" w:hanging="180"/>
      </w:pPr>
    </w:lvl>
    <w:lvl w:ilvl="3" w:tplc="7430EFBE">
      <w:start w:val="1"/>
      <w:numFmt w:val="decimal"/>
      <w:lvlText w:val="%4."/>
      <w:lvlJc w:val="left"/>
      <w:pPr>
        <w:ind w:left="2520" w:hanging="360"/>
      </w:pPr>
    </w:lvl>
    <w:lvl w:ilvl="4" w:tplc="07FA705E">
      <w:start w:val="1"/>
      <w:numFmt w:val="lowerLetter"/>
      <w:lvlText w:val="%5."/>
      <w:lvlJc w:val="left"/>
      <w:pPr>
        <w:ind w:left="3240" w:hanging="360"/>
      </w:pPr>
    </w:lvl>
    <w:lvl w:ilvl="5" w:tplc="5B66C07E">
      <w:start w:val="1"/>
      <w:numFmt w:val="lowerRoman"/>
      <w:lvlText w:val="%6."/>
      <w:lvlJc w:val="right"/>
      <w:pPr>
        <w:ind w:left="3960" w:hanging="180"/>
      </w:pPr>
    </w:lvl>
    <w:lvl w:ilvl="6" w:tplc="5AF04510">
      <w:start w:val="1"/>
      <w:numFmt w:val="decimal"/>
      <w:lvlText w:val="%7."/>
      <w:lvlJc w:val="left"/>
      <w:pPr>
        <w:ind w:left="4680" w:hanging="360"/>
      </w:pPr>
    </w:lvl>
    <w:lvl w:ilvl="7" w:tplc="F2067AAA">
      <w:start w:val="1"/>
      <w:numFmt w:val="lowerLetter"/>
      <w:lvlText w:val="%8."/>
      <w:lvlJc w:val="left"/>
      <w:pPr>
        <w:ind w:left="5400" w:hanging="360"/>
      </w:pPr>
    </w:lvl>
    <w:lvl w:ilvl="8" w:tplc="7242B86E">
      <w:start w:val="1"/>
      <w:numFmt w:val="lowerRoman"/>
      <w:lvlText w:val="%9."/>
      <w:lvlJc w:val="right"/>
      <w:pPr>
        <w:ind w:left="6120" w:hanging="180"/>
      </w:pPr>
    </w:lvl>
  </w:abstractNum>
  <w:abstractNum w:abstractNumId="21" w15:restartNumberingAfterBreak="0">
    <w:nsid w:val="59DBCC74"/>
    <w:multiLevelType w:val="hybridMultilevel"/>
    <w:tmpl w:val="72AEEBE0"/>
    <w:lvl w:ilvl="0" w:tplc="A662A906">
      <w:start w:val="1"/>
      <w:numFmt w:val="bullet"/>
      <w:lvlText w:val=""/>
      <w:lvlJc w:val="left"/>
      <w:pPr>
        <w:ind w:left="720" w:hanging="360"/>
      </w:pPr>
      <w:rPr>
        <w:rFonts w:ascii="Symbol" w:hAnsi="Symbol" w:hint="default"/>
      </w:rPr>
    </w:lvl>
    <w:lvl w:ilvl="1" w:tplc="FC525E3A">
      <w:start w:val="1"/>
      <w:numFmt w:val="bullet"/>
      <w:lvlText w:val="o"/>
      <w:lvlJc w:val="left"/>
      <w:pPr>
        <w:ind w:left="1440" w:hanging="360"/>
      </w:pPr>
      <w:rPr>
        <w:rFonts w:ascii="Courier New" w:hAnsi="Courier New" w:hint="default"/>
      </w:rPr>
    </w:lvl>
    <w:lvl w:ilvl="2" w:tplc="681C5AAE">
      <w:start w:val="1"/>
      <w:numFmt w:val="bullet"/>
      <w:lvlText w:val=""/>
      <w:lvlJc w:val="left"/>
      <w:pPr>
        <w:ind w:left="2160" w:hanging="360"/>
      </w:pPr>
      <w:rPr>
        <w:rFonts w:ascii="Wingdings" w:hAnsi="Wingdings" w:hint="default"/>
      </w:rPr>
    </w:lvl>
    <w:lvl w:ilvl="3" w:tplc="3A7AD2BA">
      <w:start w:val="1"/>
      <w:numFmt w:val="bullet"/>
      <w:lvlText w:val=""/>
      <w:lvlJc w:val="left"/>
      <w:pPr>
        <w:ind w:left="2880" w:hanging="360"/>
      </w:pPr>
      <w:rPr>
        <w:rFonts w:ascii="Symbol" w:hAnsi="Symbol" w:hint="default"/>
      </w:rPr>
    </w:lvl>
    <w:lvl w:ilvl="4" w:tplc="A87AFF74">
      <w:start w:val="1"/>
      <w:numFmt w:val="bullet"/>
      <w:lvlText w:val="o"/>
      <w:lvlJc w:val="left"/>
      <w:pPr>
        <w:ind w:left="3600" w:hanging="360"/>
      </w:pPr>
      <w:rPr>
        <w:rFonts w:ascii="Courier New" w:hAnsi="Courier New" w:hint="default"/>
      </w:rPr>
    </w:lvl>
    <w:lvl w:ilvl="5" w:tplc="B532F1EC">
      <w:start w:val="1"/>
      <w:numFmt w:val="bullet"/>
      <w:lvlText w:val=""/>
      <w:lvlJc w:val="left"/>
      <w:pPr>
        <w:ind w:left="4320" w:hanging="360"/>
      </w:pPr>
      <w:rPr>
        <w:rFonts w:ascii="Wingdings" w:hAnsi="Wingdings" w:hint="default"/>
      </w:rPr>
    </w:lvl>
    <w:lvl w:ilvl="6" w:tplc="6F3CEFD6">
      <w:start w:val="1"/>
      <w:numFmt w:val="bullet"/>
      <w:lvlText w:val=""/>
      <w:lvlJc w:val="left"/>
      <w:pPr>
        <w:ind w:left="5040" w:hanging="360"/>
      </w:pPr>
      <w:rPr>
        <w:rFonts w:ascii="Symbol" w:hAnsi="Symbol" w:hint="default"/>
      </w:rPr>
    </w:lvl>
    <w:lvl w:ilvl="7" w:tplc="68B0C132">
      <w:start w:val="1"/>
      <w:numFmt w:val="bullet"/>
      <w:lvlText w:val="o"/>
      <w:lvlJc w:val="left"/>
      <w:pPr>
        <w:ind w:left="5760" w:hanging="360"/>
      </w:pPr>
      <w:rPr>
        <w:rFonts w:ascii="Courier New" w:hAnsi="Courier New" w:hint="default"/>
      </w:rPr>
    </w:lvl>
    <w:lvl w:ilvl="8" w:tplc="2C983100">
      <w:start w:val="1"/>
      <w:numFmt w:val="bullet"/>
      <w:lvlText w:val=""/>
      <w:lvlJc w:val="left"/>
      <w:pPr>
        <w:ind w:left="6480" w:hanging="360"/>
      </w:pPr>
      <w:rPr>
        <w:rFonts w:ascii="Wingdings" w:hAnsi="Wingdings" w:hint="default"/>
      </w:rPr>
    </w:lvl>
  </w:abstractNum>
  <w:abstractNum w:abstractNumId="22" w15:restartNumberingAfterBreak="0">
    <w:nsid w:val="5C0C124E"/>
    <w:multiLevelType w:val="multilevel"/>
    <w:tmpl w:val="007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36A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5B33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BE7C5D"/>
    <w:multiLevelType w:val="multilevel"/>
    <w:tmpl w:val="60C26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365F50"/>
    <w:multiLevelType w:val="hybridMultilevel"/>
    <w:tmpl w:val="8988B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0E2E9F"/>
    <w:multiLevelType w:val="hybridMultilevel"/>
    <w:tmpl w:val="80A2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E5739"/>
    <w:multiLevelType w:val="multilevel"/>
    <w:tmpl w:val="3F3689A0"/>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40B0B2C"/>
    <w:multiLevelType w:val="hybridMultilevel"/>
    <w:tmpl w:val="B0E4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6F38E0"/>
    <w:multiLevelType w:val="multilevel"/>
    <w:tmpl w:val="491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09586F"/>
    <w:multiLevelType w:val="hybridMultilevel"/>
    <w:tmpl w:val="4E0A3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2942800">
    <w:abstractNumId w:val="15"/>
  </w:num>
  <w:num w:numId="2" w16cid:durableId="846405455">
    <w:abstractNumId w:val="28"/>
  </w:num>
  <w:num w:numId="3" w16cid:durableId="1339386433">
    <w:abstractNumId w:val="10"/>
  </w:num>
  <w:num w:numId="4" w16cid:durableId="298733959">
    <w:abstractNumId w:val="5"/>
  </w:num>
  <w:num w:numId="5" w16cid:durableId="432942823">
    <w:abstractNumId w:val="24"/>
  </w:num>
  <w:num w:numId="6" w16cid:durableId="1277641083">
    <w:abstractNumId w:val="23"/>
  </w:num>
  <w:num w:numId="7" w16cid:durableId="1672373919">
    <w:abstractNumId w:val="13"/>
  </w:num>
  <w:num w:numId="8" w16cid:durableId="17893637">
    <w:abstractNumId w:val="12"/>
  </w:num>
  <w:num w:numId="9" w16cid:durableId="544605858">
    <w:abstractNumId w:val="6"/>
  </w:num>
  <w:num w:numId="10" w16cid:durableId="135804379">
    <w:abstractNumId w:val="21"/>
  </w:num>
  <w:num w:numId="11" w16cid:durableId="1331368386">
    <w:abstractNumId w:val="20"/>
  </w:num>
  <w:num w:numId="12" w16cid:durableId="227106891">
    <w:abstractNumId w:val="0"/>
  </w:num>
  <w:num w:numId="13" w16cid:durableId="20906140">
    <w:abstractNumId w:val="2"/>
  </w:num>
  <w:num w:numId="14" w16cid:durableId="1455054430">
    <w:abstractNumId w:val="11"/>
  </w:num>
  <w:num w:numId="15" w16cid:durableId="279462556">
    <w:abstractNumId w:val="8"/>
  </w:num>
  <w:num w:numId="16" w16cid:durableId="1379282343">
    <w:abstractNumId w:val="4"/>
  </w:num>
  <w:num w:numId="17" w16cid:durableId="1061365425">
    <w:abstractNumId w:val="3"/>
  </w:num>
  <w:num w:numId="18" w16cid:durableId="1094859655">
    <w:abstractNumId w:val="31"/>
  </w:num>
  <w:num w:numId="19" w16cid:durableId="1230530923">
    <w:abstractNumId w:val="1"/>
  </w:num>
  <w:num w:numId="20" w16cid:durableId="1984773159">
    <w:abstractNumId w:val="27"/>
  </w:num>
  <w:num w:numId="21" w16cid:durableId="987562572">
    <w:abstractNumId w:val="19"/>
  </w:num>
  <w:num w:numId="22" w16cid:durableId="1163013408">
    <w:abstractNumId w:val="22"/>
  </w:num>
  <w:num w:numId="23" w16cid:durableId="1954743887">
    <w:abstractNumId w:val="9"/>
  </w:num>
  <w:num w:numId="24" w16cid:durableId="1110006579">
    <w:abstractNumId w:val="29"/>
  </w:num>
  <w:num w:numId="25" w16cid:durableId="1882864254">
    <w:abstractNumId w:val="7"/>
  </w:num>
  <w:num w:numId="26" w16cid:durableId="1034308394">
    <w:abstractNumId w:val="14"/>
  </w:num>
  <w:num w:numId="27" w16cid:durableId="324020806">
    <w:abstractNumId w:val="17"/>
  </w:num>
  <w:num w:numId="28" w16cid:durableId="1043215601">
    <w:abstractNumId w:val="25"/>
  </w:num>
  <w:num w:numId="29" w16cid:durableId="2105954508">
    <w:abstractNumId w:val="18"/>
  </w:num>
  <w:num w:numId="30" w16cid:durableId="1800029303">
    <w:abstractNumId w:val="16"/>
  </w:num>
  <w:num w:numId="31" w16cid:durableId="700328801">
    <w:abstractNumId w:val="26"/>
  </w:num>
  <w:num w:numId="32" w16cid:durableId="191812398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FD"/>
    <w:rsid w:val="000012D0"/>
    <w:rsid w:val="00004BAB"/>
    <w:rsid w:val="00004ECA"/>
    <w:rsid w:val="000100F3"/>
    <w:rsid w:val="0001152C"/>
    <w:rsid w:val="000174DB"/>
    <w:rsid w:val="00023913"/>
    <w:rsid w:val="00023D69"/>
    <w:rsid w:val="00025ABB"/>
    <w:rsid w:val="00032420"/>
    <w:rsid w:val="00032F9E"/>
    <w:rsid w:val="00040918"/>
    <w:rsid w:val="00041BEE"/>
    <w:rsid w:val="00042141"/>
    <w:rsid w:val="00043E91"/>
    <w:rsid w:val="00044F35"/>
    <w:rsid w:val="00045155"/>
    <w:rsid w:val="00046837"/>
    <w:rsid w:val="00046A36"/>
    <w:rsid w:val="00051FBD"/>
    <w:rsid w:val="00055159"/>
    <w:rsid w:val="000553F4"/>
    <w:rsid w:val="00063BF0"/>
    <w:rsid w:val="0006461B"/>
    <w:rsid w:val="00066831"/>
    <w:rsid w:val="000710E2"/>
    <w:rsid w:val="000710E5"/>
    <w:rsid w:val="00076180"/>
    <w:rsid w:val="0008071F"/>
    <w:rsid w:val="000824FF"/>
    <w:rsid w:val="00082851"/>
    <w:rsid w:val="000848EF"/>
    <w:rsid w:val="000850B5"/>
    <w:rsid w:val="0009101E"/>
    <w:rsid w:val="000912C8"/>
    <w:rsid w:val="000933D2"/>
    <w:rsid w:val="00096C86"/>
    <w:rsid w:val="000A3205"/>
    <w:rsid w:val="000A469F"/>
    <w:rsid w:val="000B07A7"/>
    <w:rsid w:val="000B24C0"/>
    <w:rsid w:val="000C1208"/>
    <w:rsid w:val="000C25A5"/>
    <w:rsid w:val="000D022E"/>
    <w:rsid w:val="000D22EA"/>
    <w:rsid w:val="000D2984"/>
    <w:rsid w:val="000D37C8"/>
    <w:rsid w:val="000D449D"/>
    <w:rsid w:val="000E0041"/>
    <w:rsid w:val="000E09C9"/>
    <w:rsid w:val="000E30A7"/>
    <w:rsid w:val="000E747E"/>
    <w:rsid w:val="000F2AFC"/>
    <w:rsid w:val="00105B9F"/>
    <w:rsid w:val="00105E36"/>
    <w:rsid w:val="001075E7"/>
    <w:rsid w:val="00113A72"/>
    <w:rsid w:val="00115D63"/>
    <w:rsid w:val="001161C4"/>
    <w:rsid w:val="00116CE8"/>
    <w:rsid w:val="001225D6"/>
    <w:rsid w:val="001256DF"/>
    <w:rsid w:val="00125E4D"/>
    <w:rsid w:val="00131441"/>
    <w:rsid w:val="00135C82"/>
    <w:rsid w:val="00135CF0"/>
    <w:rsid w:val="00137636"/>
    <w:rsid w:val="00141F85"/>
    <w:rsid w:val="00142A04"/>
    <w:rsid w:val="001465A0"/>
    <w:rsid w:val="00150378"/>
    <w:rsid w:val="00150887"/>
    <w:rsid w:val="001523B7"/>
    <w:rsid w:val="0015249F"/>
    <w:rsid w:val="001539C9"/>
    <w:rsid w:val="0015E224"/>
    <w:rsid w:val="00160C6C"/>
    <w:rsid w:val="0016229E"/>
    <w:rsid w:val="00163F64"/>
    <w:rsid w:val="001719E7"/>
    <w:rsid w:val="00172A6E"/>
    <w:rsid w:val="00173899"/>
    <w:rsid w:val="0017510E"/>
    <w:rsid w:val="001769AE"/>
    <w:rsid w:val="00177595"/>
    <w:rsid w:val="00191EB6"/>
    <w:rsid w:val="00192592"/>
    <w:rsid w:val="00193BD4"/>
    <w:rsid w:val="00194A62"/>
    <w:rsid w:val="00196BD7"/>
    <w:rsid w:val="001A53C7"/>
    <w:rsid w:val="001A7E68"/>
    <w:rsid w:val="001B035E"/>
    <w:rsid w:val="001B1604"/>
    <w:rsid w:val="001B4875"/>
    <w:rsid w:val="001B6C30"/>
    <w:rsid w:val="001B789D"/>
    <w:rsid w:val="001C035D"/>
    <w:rsid w:val="001C3A87"/>
    <w:rsid w:val="001C40D0"/>
    <w:rsid w:val="001C4247"/>
    <w:rsid w:val="001C951D"/>
    <w:rsid w:val="001D0A21"/>
    <w:rsid w:val="001D13FF"/>
    <w:rsid w:val="001D2942"/>
    <w:rsid w:val="001D5321"/>
    <w:rsid w:val="001D7C93"/>
    <w:rsid w:val="001E25B5"/>
    <w:rsid w:val="001E4C20"/>
    <w:rsid w:val="001E53E8"/>
    <w:rsid w:val="001E73EF"/>
    <w:rsid w:val="001F0C86"/>
    <w:rsid w:val="001F69B2"/>
    <w:rsid w:val="001F6C09"/>
    <w:rsid w:val="00202FEA"/>
    <w:rsid w:val="00210AD8"/>
    <w:rsid w:val="00211D7C"/>
    <w:rsid w:val="00213C4D"/>
    <w:rsid w:val="002149CE"/>
    <w:rsid w:val="00221160"/>
    <w:rsid w:val="002221C1"/>
    <w:rsid w:val="0022529B"/>
    <w:rsid w:val="00230C32"/>
    <w:rsid w:val="00233043"/>
    <w:rsid w:val="00235FAD"/>
    <w:rsid w:val="002401A3"/>
    <w:rsid w:val="002455EC"/>
    <w:rsid w:val="00250768"/>
    <w:rsid w:val="00250FB5"/>
    <w:rsid w:val="002536E6"/>
    <w:rsid w:val="0025390F"/>
    <w:rsid w:val="00257A9B"/>
    <w:rsid w:val="002610A2"/>
    <w:rsid w:val="00261F47"/>
    <w:rsid w:val="00262F38"/>
    <w:rsid w:val="00264A8D"/>
    <w:rsid w:val="0026668C"/>
    <w:rsid w:val="0027009E"/>
    <w:rsid w:val="002919B4"/>
    <w:rsid w:val="00292276"/>
    <w:rsid w:val="002934F2"/>
    <w:rsid w:val="00295B5F"/>
    <w:rsid w:val="002975F5"/>
    <w:rsid w:val="002A4197"/>
    <w:rsid w:val="002A712B"/>
    <w:rsid w:val="002A7A04"/>
    <w:rsid w:val="002B0684"/>
    <w:rsid w:val="002B237F"/>
    <w:rsid w:val="002B2830"/>
    <w:rsid w:val="002B421B"/>
    <w:rsid w:val="002B5A32"/>
    <w:rsid w:val="002B6CC6"/>
    <w:rsid w:val="002C2685"/>
    <w:rsid w:val="002C2EA2"/>
    <w:rsid w:val="002C3B7B"/>
    <w:rsid w:val="002C42A6"/>
    <w:rsid w:val="002C621A"/>
    <w:rsid w:val="002C78E7"/>
    <w:rsid w:val="002CD827"/>
    <w:rsid w:val="002D74D1"/>
    <w:rsid w:val="002E1ADC"/>
    <w:rsid w:val="002E5818"/>
    <w:rsid w:val="002E740B"/>
    <w:rsid w:val="002F0BBC"/>
    <w:rsid w:val="002F2D20"/>
    <w:rsid w:val="00302353"/>
    <w:rsid w:val="00312B87"/>
    <w:rsid w:val="003147F1"/>
    <w:rsid w:val="00325EB6"/>
    <w:rsid w:val="00330404"/>
    <w:rsid w:val="00336D66"/>
    <w:rsid w:val="00345883"/>
    <w:rsid w:val="003471A7"/>
    <w:rsid w:val="0035027D"/>
    <w:rsid w:val="00356C60"/>
    <w:rsid w:val="003625C8"/>
    <w:rsid w:val="00367C1D"/>
    <w:rsid w:val="00367D35"/>
    <w:rsid w:val="003728DA"/>
    <w:rsid w:val="00373C05"/>
    <w:rsid w:val="00376038"/>
    <w:rsid w:val="003809E4"/>
    <w:rsid w:val="0038151B"/>
    <w:rsid w:val="00392F92"/>
    <w:rsid w:val="00395174"/>
    <w:rsid w:val="003A7B48"/>
    <w:rsid w:val="003B1C83"/>
    <w:rsid w:val="003B4D46"/>
    <w:rsid w:val="003B6545"/>
    <w:rsid w:val="003B6FCB"/>
    <w:rsid w:val="003C1F30"/>
    <w:rsid w:val="003D173B"/>
    <w:rsid w:val="003D45C4"/>
    <w:rsid w:val="003D500D"/>
    <w:rsid w:val="003E0511"/>
    <w:rsid w:val="003E386C"/>
    <w:rsid w:val="003E3A4B"/>
    <w:rsid w:val="003E459A"/>
    <w:rsid w:val="003E6489"/>
    <w:rsid w:val="003F049E"/>
    <w:rsid w:val="003F53AE"/>
    <w:rsid w:val="004031A8"/>
    <w:rsid w:val="00403659"/>
    <w:rsid w:val="004043E8"/>
    <w:rsid w:val="00404AF4"/>
    <w:rsid w:val="00410195"/>
    <w:rsid w:val="00412019"/>
    <w:rsid w:val="004173ED"/>
    <w:rsid w:val="00422D95"/>
    <w:rsid w:val="00424A64"/>
    <w:rsid w:val="0042665B"/>
    <w:rsid w:val="004340CE"/>
    <w:rsid w:val="00437A65"/>
    <w:rsid w:val="0044469C"/>
    <w:rsid w:val="00450211"/>
    <w:rsid w:val="00455EEC"/>
    <w:rsid w:val="004665E2"/>
    <w:rsid w:val="00470BE9"/>
    <w:rsid w:val="00472D88"/>
    <w:rsid w:val="0047320E"/>
    <w:rsid w:val="00473730"/>
    <w:rsid w:val="00477C99"/>
    <w:rsid w:val="004830A1"/>
    <w:rsid w:val="00491E52"/>
    <w:rsid w:val="00493400"/>
    <w:rsid w:val="0049516D"/>
    <w:rsid w:val="004A171B"/>
    <w:rsid w:val="004A306E"/>
    <w:rsid w:val="004A3A0E"/>
    <w:rsid w:val="004A59E7"/>
    <w:rsid w:val="004A72A4"/>
    <w:rsid w:val="004B0277"/>
    <w:rsid w:val="004C05FF"/>
    <w:rsid w:val="004D1492"/>
    <w:rsid w:val="004D7749"/>
    <w:rsid w:val="004D7BB9"/>
    <w:rsid w:val="004D7FF4"/>
    <w:rsid w:val="004E10FC"/>
    <w:rsid w:val="004F3392"/>
    <w:rsid w:val="004F39DF"/>
    <w:rsid w:val="004F5383"/>
    <w:rsid w:val="004F673C"/>
    <w:rsid w:val="00507B33"/>
    <w:rsid w:val="00511809"/>
    <w:rsid w:val="00521747"/>
    <w:rsid w:val="00531CFC"/>
    <w:rsid w:val="005345C9"/>
    <w:rsid w:val="00551375"/>
    <w:rsid w:val="00552950"/>
    <w:rsid w:val="00556CDB"/>
    <w:rsid w:val="00563C21"/>
    <w:rsid w:val="00570E2E"/>
    <w:rsid w:val="0057315A"/>
    <w:rsid w:val="005738B1"/>
    <w:rsid w:val="005758FE"/>
    <w:rsid w:val="0058193D"/>
    <w:rsid w:val="00581BB5"/>
    <w:rsid w:val="005838BF"/>
    <w:rsid w:val="00586107"/>
    <w:rsid w:val="00590002"/>
    <w:rsid w:val="00593223"/>
    <w:rsid w:val="0059759C"/>
    <w:rsid w:val="005A0B5C"/>
    <w:rsid w:val="005A0B85"/>
    <w:rsid w:val="005A1663"/>
    <w:rsid w:val="005A57FB"/>
    <w:rsid w:val="005B357F"/>
    <w:rsid w:val="005B78CC"/>
    <w:rsid w:val="005B7D2C"/>
    <w:rsid w:val="005C2193"/>
    <w:rsid w:val="005C3486"/>
    <w:rsid w:val="005C3E47"/>
    <w:rsid w:val="005C3F81"/>
    <w:rsid w:val="005C46D8"/>
    <w:rsid w:val="005C4C9D"/>
    <w:rsid w:val="005C60D7"/>
    <w:rsid w:val="005D3D03"/>
    <w:rsid w:val="005E0D54"/>
    <w:rsid w:val="005E4147"/>
    <w:rsid w:val="005E56F6"/>
    <w:rsid w:val="005F2E56"/>
    <w:rsid w:val="005F3C83"/>
    <w:rsid w:val="005F4CCE"/>
    <w:rsid w:val="00600189"/>
    <w:rsid w:val="00605218"/>
    <w:rsid w:val="00605908"/>
    <w:rsid w:val="00606A04"/>
    <w:rsid w:val="00615302"/>
    <w:rsid w:val="006213F9"/>
    <w:rsid w:val="00624725"/>
    <w:rsid w:val="00625BB1"/>
    <w:rsid w:val="00626B07"/>
    <w:rsid w:val="00637AB1"/>
    <w:rsid w:val="006446ED"/>
    <w:rsid w:val="00645A4D"/>
    <w:rsid w:val="0065187C"/>
    <w:rsid w:val="00651EE2"/>
    <w:rsid w:val="006524BB"/>
    <w:rsid w:val="00657FF6"/>
    <w:rsid w:val="00660C8D"/>
    <w:rsid w:val="0066130D"/>
    <w:rsid w:val="00664ECC"/>
    <w:rsid w:val="00672889"/>
    <w:rsid w:val="0067350B"/>
    <w:rsid w:val="00674F11"/>
    <w:rsid w:val="00682D20"/>
    <w:rsid w:val="0068480F"/>
    <w:rsid w:val="0068519F"/>
    <w:rsid w:val="00685438"/>
    <w:rsid w:val="00686BD9"/>
    <w:rsid w:val="006937E6"/>
    <w:rsid w:val="00694065"/>
    <w:rsid w:val="0069422E"/>
    <w:rsid w:val="00696CA0"/>
    <w:rsid w:val="006A4B61"/>
    <w:rsid w:val="006B0EF7"/>
    <w:rsid w:val="006B512D"/>
    <w:rsid w:val="006B7287"/>
    <w:rsid w:val="006C1B71"/>
    <w:rsid w:val="006D3A5F"/>
    <w:rsid w:val="006E16B8"/>
    <w:rsid w:val="006E488F"/>
    <w:rsid w:val="006E4A71"/>
    <w:rsid w:val="006E63BC"/>
    <w:rsid w:val="006E6D28"/>
    <w:rsid w:val="006F44E4"/>
    <w:rsid w:val="006F454D"/>
    <w:rsid w:val="006F658A"/>
    <w:rsid w:val="00706417"/>
    <w:rsid w:val="00710C1E"/>
    <w:rsid w:val="007151BD"/>
    <w:rsid w:val="007239F9"/>
    <w:rsid w:val="0072421D"/>
    <w:rsid w:val="0073158B"/>
    <w:rsid w:val="00732AE6"/>
    <w:rsid w:val="00735E7B"/>
    <w:rsid w:val="00735E9D"/>
    <w:rsid w:val="00741721"/>
    <w:rsid w:val="00744ECC"/>
    <w:rsid w:val="00745C33"/>
    <w:rsid w:val="00753DCE"/>
    <w:rsid w:val="00755AC6"/>
    <w:rsid w:val="00760E68"/>
    <w:rsid w:val="00775B63"/>
    <w:rsid w:val="00776D13"/>
    <w:rsid w:val="00783231"/>
    <w:rsid w:val="007836D6"/>
    <w:rsid w:val="0079566C"/>
    <w:rsid w:val="00795C0D"/>
    <w:rsid w:val="007A3050"/>
    <w:rsid w:val="007A6773"/>
    <w:rsid w:val="007B13C0"/>
    <w:rsid w:val="007B2B3C"/>
    <w:rsid w:val="007B4276"/>
    <w:rsid w:val="007B539A"/>
    <w:rsid w:val="007C06AE"/>
    <w:rsid w:val="007C43ED"/>
    <w:rsid w:val="007C5C55"/>
    <w:rsid w:val="007D5FE2"/>
    <w:rsid w:val="007D6613"/>
    <w:rsid w:val="007E6174"/>
    <w:rsid w:val="007F30C4"/>
    <w:rsid w:val="00800534"/>
    <w:rsid w:val="008035A5"/>
    <w:rsid w:val="008050A6"/>
    <w:rsid w:val="00805D0A"/>
    <w:rsid w:val="008079B8"/>
    <w:rsid w:val="00812B2D"/>
    <w:rsid w:val="008134C3"/>
    <w:rsid w:val="008321CE"/>
    <w:rsid w:val="008332FF"/>
    <w:rsid w:val="00841A95"/>
    <w:rsid w:val="00842338"/>
    <w:rsid w:val="00855B04"/>
    <w:rsid w:val="00856294"/>
    <w:rsid w:val="00857D1A"/>
    <w:rsid w:val="0086728A"/>
    <w:rsid w:val="00876456"/>
    <w:rsid w:val="00877C0C"/>
    <w:rsid w:val="00877E85"/>
    <w:rsid w:val="008859B2"/>
    <w:rsid w:val="0088781E"/>
    <w:rsid w:val="00887E82"/>
    <w:rsid w:val="00891252"/>
    <w:rsid w:val="008A05C3"/>
    <w:rsid w:val="008A7C42"/>
    <w:rsid w:val="008B0A2C"/>
    <w:rsid w:val="008B6C5E"/>
    <w:rsid w:val="008C6BD2"/>
    <w:rsid w:val="008C7C3B"/>
    <w:rsid w:val="008E23A8"/>
    <w:rsid w:val="008E2ECC"/>
    <w:rsid w:val="008E53FA"/>
    <w:rsid w:val="008F170E"/>
    <w:rsid w:val="008F4082"/>
    <w:rsid w:val="008F5155"/>
    <w:rsid w:val="008F65B8"/>
    <w:rsid w:val="008F7007"/>
    <w:rsid w:val="008F7C89"/>
    <w:rsid w:val="009051D1"/>
    <w:rsid w:val="00906C59"/>
    <w:rsid w:val="009110B9"/>
    <w:rsid w:val="009137EF"/>
    <w:rsid w:val="00915D48"/>
    <w:rsid w:val="0092186C"/>
    <w:rsid w:val="00924EAE"/>
    <w:rsid w:val="0092699C"/>
    <w:rsid w:val="009338C3"/>
    <w:rsid w:val="00935075"/>
    <w:rsid w:val="00937B16"/>
    <w:rsid w:val="0094074C"/>
    <w:rsid w:val="009434F9"/>
    <w:rsid w:val="009466FF"/>
    <w:rsid w:val="00946796"/>
    <w:rsid w:val="00950CE3"/>
    <w:rsid w:val="00953C72"/>
    <w:rsid w:val="009541E9"/>
    <w:rsid w:val="0095476D"/>
    <w:rsid w:val="009569A5"/>
    <w:rsid w:val="009633B3"/>
    <w:rsid w:val="00963636"/>
    <w:rsid w:val="00963AF6"/>
    <w:rsid w:val="00970DD5"/>
    <w:rsid w:val="00973BA5"/>
    <w:rsid w:val="0098171D"/>
    <w:rsid w:val="0098393E"/>
    <w:rsid w:val="00984187"/>
    <w:rsid w:val="00997B69"/>
    <w:rsid w:val="009A6A48"/>
    <w:rsid w:val="009A6E99"/>
    <w:rsid w:val="009A6F2A"/>
    <w:rsid w:val="009B14F4"/>
    <w:rsid w:val="009B25A2"/>
    <w:rsid w:val="009B4664"/>
    <w:rsid w:val="009B5421"/>
    <w:rsid w:val="009B772A"/>
    <w:rsid w:val="009C0228"/>
    <w:rsid w:val="009C47B5"/>
    <w:rsid w:val="009C5C1C"/>
    <w:rsid w:val="009C6EF8"/>
    <w:rsid w:val="009D06BC"/>
    <w:rsid w:val="009D2721"/>
    <w:rsid w:val="009D304B"/>
    <w:rsid w:val="009D31C3"/>
    <w:rsid w:val="009D4491"/>
    <w:rsid w:val="009D4B0E"/>
    <w:rsid w:val="009F2E9C"/>
    <w:rsid w:val="009F69E1"/>
    <w:rsid w:val="00A00859"/>
    <w:rsid w:val="00A179BB"/>
    <w:rsid w:val="00A22679"/>
    <w:rsid w:val="00A23626"/>
    <w:rsid w:val="00A32ADC"/>
    <w:rsid w:val="00A357F3"/>
    <w:rsid w:val="00A41390"/>
    <w:rsid w:val="00A41C00"/>
    <w:rsid w:val="00A55D49"/>
    <w:rsid w:val="00A746D8"/>
    <w:rsid w:val="00A77CB3"/>
    <w:rsid w:val="00A80399"/>
    <w:rsid w:val="00A81943"/>
    <w:rsid w:val="00A8309D"/>
    <w:rsid w:val="00A864C5"/>
    <w:rsid w:val="00A86E6D"/>
    <w:rsid w:val="00A86ED1"/>
    <w:rsid w:val="00A90ABD"/>
    <w:rsid w:val="00A918F9"/>
    <w:rsid w:val="00A955CC"/>
    <w:rsid w:val="00A9660B"/>
    <w:rsid w:val="00AA16AD"/>
    <w:rsid w:val="00AA3420"/>
    <w:rsid w:val="00AA3A02"/>
    <w:rsid w:val="00AA417E"/>
    <w:rsid w:val="00AA45E8"/>
    <w:rsid w:val="00AA6403"/>
    <w:rsid w:val="00AA67FF"/>
    <w:rsid w:val="00AA7A55"/>
    <w:rsid w:val="00AB0351"/>
    <w:rsid w:val="00AB1734"/>
    <w:rsid w:val="00AB4AF2"/>
    <w:rsid w:val="00AC2461"/>
    <w:rsid w:val="00AC59FD"/>
    <w:rsid w:val="00AC643B"/>
    <w:rsid w:val="00AE0056"/>
    <w:rsid w:val="00AE3FE0"/>
    <w:rsid w:val="00AE74FC"/>
    <w:rsid w:val="00AF74D6"/>
    <w:rsid w:val="00B013A7"/>
    <w:rsid w:val="00B014A6"/>
    <w:rsid w:val="00B0509F"/>
    <w:rsid w:val="00B10008"/>
    <w:rsid w:val="00B14E0F"/>
    <w:rsid w:val="00B16AED"/>
    <w:rsid w:val="00B170A9"/>
    <w:rsid w:val="00B17BBB"/>
    <w:rsid w:val="00B20EC2"/>
    <w:rsid w:val="00B2338C"/>
    <w:rsid w:val="00B23C61"/>
    <w:rsid w:val="00B24498"/>
    <w:rsid w:val="00B30084"/>
    <w:rsid w:val="00B31943"/>
    <w:rsid w:val="00B41380"/>
    <w:rsid w:val="00B4222F"/>
    <w:rsid w:val="00B43812"/>
    <w:rsid w:val="00B52EDB"/>
    <w:rsid w:val="00B55FF0"/>
    <w:rsid w:val="00B5704B"/>
    <w:rsid w:val="00B63E51"/>
    <w:rsid w:val="00B64BC7"/>
    <w:rsid w:val="00B65CA6"/>
    <w:rsid w:val="00B66F46"/>
    <w:rsid w:val="00B73AB2"/>
    <w:rsid w:val="00B83AAD"/>
    <w:rsid w:val="00B845B6"/>
    <w:rsid w:val="00B84A22"/>
    <w:rsid w:val="00B92A4C"/>
    <w:rsid w:val="00B93654"/>
    <w:rsid w:val="00B96E90"/>
    <w:rsid w:val="00BA0849"/>
    <w:rsid w:val="00BA29EC"/>
    <w:rsid w:val="00BA7F1D"/>
    <w:rsid w:val="00BB3200"/>
    <w:rsid w:val="00BB3659"/>
    <w:rsid w:val="00BB59B5"/>
    <w:rsid w:val="00BC2649"/>
    <w:rsid w:val="00BC2F72"/>
    <w:rsid w:val="00BD2C18"/>
    <w:rsid w:val="00BD6D02"/>
    <w:rsid w:val="00BE3147"/>
    <w:rsid w:val="00BE3CF3"/>
    <w:rsid w:val="00BE461D"/>
    <w:rsid w:val="00BE598B"/>
    <w:rsid w:val="00BE67A8"/>
    <w:rsid w:val="00BE731B"/>
    <w:rsid w:val="00BF6C57"/>
    <w:rsid w:val="00C04770"/>
    <w:rsid w:val="00C07D2E"/>
    <w:rsid w:val="00C1002A"/>
    <w:rsid w:val="00C10891"/>
    <w:rsid w:val="00C14375"/>
    <w:rsid w:val="00C1587F"/>
    <w:rsid w:val="00C166B2"/>
    <w:rsid w:val="00C32DCA"/>
    <w:rsid w:val="00C34C10"/>
    <w:rsid w:val="00C40339"/>
    <w:rsid w:val="00C4061B"/>
    <w:rsid w:val="00C41C6B"/>
    <w:rsid w:val="00C435E6"/>
    <w:rsid w:val="00C44328"/>
    <w:rsid w:val="00C448B1"/>
    <w:rsid w:val="00C45C0D"/>
    <w:rsid w:val="00C4720D"/>
    <w:rsid w:val="00C50002"/>
    <w:rsid w:val="00C51230"/>
    <w:rsid w:val="00C648A3"/>
    <w:rsid w:val="00C667CE"/>
    <w:rsid w:val="00C6753B"/>
    <w:rsid w:val="00C7174E"/>
    <w:rsid w:val="00C72D20"/>
    <w:rsid w:val="00C72E36"/>
    <w:rsid w:val="00C74260"/>
    <w:rsid w:val="00C86E4F"/>
    <w:rsid w:val="00C87139"/>
    <w:rsid w:val="00C96FC8"/>
    <w:rsid w:val="00C97EFB"/>
    <w:rsid w:val="00CA7526"/>
    <w:rsid w:val="00CA75CF"/>
    <w:rsid w:val="00CB0310"/>
    <w:rsid w:val="00CB34A2"/>
    <w:rsid w:val="00CC03A6"/>
    <w:rsid w:val="00CC0BBD"/>
    <w:rsid w:val="00CD0C70"/>
    <w:rsid w:val="00CE0037"/>
    <w:rsid w:val="00CF0304"/>
    <w:rsid w:val="00CF2A1B"/>
    <w:rsid w:val="00CF685D"/>
    <w:rsid w:val="00D01562"/>
    <w:rsid w:val="00D04CAB"/>
    <w:rsid w:val="00D05DFD"/>
    <w:rsid w:val="00D06D9C"/>
    <w:rsid w:val="00D10492"/>
    <w:rsid w:val="00D11D92"/>
    <w:rsid w:val="00D12505"/>
    <w:rsid w:val="00D20572"/>
    <w:rsid w:val="00D214D7"/>
    <w:rsid w:val="00D220DC"/>
    <w:rsid w:val="00D27F94"/>
    <w:rsid w:val="00D31991"/>
    <w:rsid w:val="00D35F85"/>
    <w:rsid w:val="00D402E8"/>
    <w:rsid w:val="00D4157F"/>
    <w:rsid w:val="00D42C53"/>
    <w:rsid w:val="00D47DFA"/>
    <w:rsid w:val="00D5349D"/>
    <w:rsid w:val="00D5411C"/>
    <w:rsid w:val="00D56019"/>
    <w:rsid w:val="00D61715"/>
    <w:rsid w:val="00D61E01"/>
    <w:rsid w:val="00D63BB5"/>
    <w:rsid w:val="00D649AE"/>
    <w:rsid w:val="00D713C7"/>
    <w:rsid w:val="00D808D8"/>
    <w:rsid w:val="00D82A77"/>
    <w:rsid w:val="00D8409F"/>
    <w:rsid w:val="00D87716"/>
    <w:rsid w:val="00DA2178"/>
    <w:rsid w:val="00DA3CEA"/>
    <w:rsid w:val="00DA4294"/>
    <w:rsid w:val="00DA769C"/>
    <w:rsid w:val="00DB32D8"/>
    <w:rsid w:val="00DB7CE8"/>
    <w:rsid w:val="00DC74E3"/>
    <w:rsid w:val="00DD0A2F"/>
    <w:rsid w:val="00DD2267"/>
    <w:rsid w:val="00DD5303"/>
    <w:rsid w:val="00DD6CD8"/>
    <w:rsid w:val="00DE472D"/>
    <w:rsid w:val="00DF16A0"/>
    <w:rsid w:val="00DF2DD0"/>
    <w:rsid w:val="00DF69C0"/>
    <w:rsid w:val="00E00788"/>
    <w:rsid w:val="00E06D11"/>
    <w:rsid w:val="00E11B99"/>
    <w:rsid w:val="00E15563"/>
    <w:rsid w:val="00E170F9"/>
    <w:rsid w:val="00E2498A"/>
    <w:rsid w:val="00E26D09"/>
    <w:rsid w:val="00E302F1"/>
    <w:rsid w:val="00E30963"/>
    <w:rsid w:val="00E40C72"/>
    <w:rsid w:val="00E40D03"/>
    <w:rsid w:val="00E47DB2"/>
    <w:rsid w:val="00E5168E"/>
    <w:rsid w:val="00E53313"/>
    <w:rsid w:val="00E576EA"/>
    <w:rsid w:val="00E57A83"/>
    <w:rsid w:val="00E63824"/>
    <w:rsid w:val="00E638D0"/>
    <w:rsid w:val="00E70CFA"/>
    <w:rsid w:val="00E7336A"/>
    <w:rsid w:val="00E748AD"/>
    <w:rsid w:val="00E76370"/>
    <w:rsid w:val="00E77554"/>
    <w:rsid w:val="00E80A57"/>
    <w:rsid w:val="00E80ACB"/>
    <w:rsid w:val="00E933DA"/>
    <w:rsid w:val="00E94667"/>
    <w:rsid w:val="00E952F0"/>
    <w:rsid w:val="00E95F86"/>
    <w:rsid w:val="00E96053"/>
    <w:rsid w:val="00EB407B"/>
    <w:rsid w:val="00EB7283"/>
    <w:rsid w:val="00EC0015"/>
    <w:rsid w:val="00EC279B"/>
    <w:rsid w:val="00EC28D0"/>
    <w:rsid w:val="00EC2A0B"/>
    <w:rsid w:val="00EC3640"/>
    <w:rsid w:val="00EC37E4"/>
    <w:rsid w:val="00ED1E6D"/>
    <w:rsid w:val="00ED20F9"/>
    <w:rsid w:val="00ED3311"/>
    <w:rsid w:val="00ED699B"/>
    <w:rsid w:val="00ED72A3"/>
    <w:rsid w:val="00ED7BDE"/>
    <w:rsid w:val="00EE2B68"/>
    <w:rsid w:val="00EE4FBA"/>
    <w:rsid w:val="00EE532A"/>
    <w:rsid w:val="00EE69F1"/>
    <w:rsid w:val="00EF7DB6"/>
    <w:rsid w:val="00EF7E84"/>
    <w:rsid w:val="00F00710"/>
    <w:rsid w:val="00F01CD7"/>
    <w:rsid w:val="00F046A4"/>
    <w:rsid w:val="00F048AF"/>
    <w:rsid w:val="00F04A16"/>
    <w:rsid w:val="00F04B75"/>
    <w:rsid w:val="00F12380"/>
    <w:rsid w:val="00F13454"/>
    <w:rsid w:val="00F169E3"/>
    <w:rsid w:val="00F239B0"/>
    <w:rsid w:val="00F24F7B"/>
    <w:rsid w:val="00F2557F"/>
    <w:rsid w:val="00F25F45"/>
    <w:rsid w:val="00F2640C"/>
    <w:rsid w:val="00F277D4"/>
    <w:rsid w:val="00F27976"/>
    <w:rsid w:val="00F27A28"/>
    <w:rsid w:val="00F3012C"/>
    <w:rsid w:val="00F31A31"/>
    <w:rsid w:val="00F33C0B"/>
    <w:rsid w:val="00F36CA0"/>
    <w:rsid w:val="00F41F53"/>
    <w:rsid w:val="00F43ADF"/>
    <w:rsid w:val="00F46430"/>
    <w:rsid w:val="00F46AC8"/>
    <w:rsid w:val="00F51C36"/>
    <w:rsid w:val="00F6011B"/>
    <w:rsid w:val="00F602C8"/>
    <w:rsid w:val="00F63E62"/>
    <w:rsid w:val="00F66543"/>
    <w:rsid w:val="00F73268"/>
    <w:rsid w:val="00F813F3"/>
    <w:rsid w:val="00F85334"/>
    <w:rsid w:val="00F90902"/>
    <w:rsid w:val="00F972AA"/>
    <w:rsid w:val="00FA57C3"/>
    <w:rsid w:val="00FA7AE4"/>
    <w:rsid w:val="00FB0719"/>
    <w:rsid w:val="00FB3654"/>
    <w:rsid w:val="00FB6AAF"/>
    <w:rsid w:val="00FC019A"/>
    <w:rsid w:val="00FC637B"/>
    <w:rsid w:val="00FC6ADC"/>
    <w:rsid w:val="00FC6FFA"/>
    <w:rsid w:val="00FD4CF9"/>
    <w:rsid w:val="00FD6F5A"/>
    <w:rsid w:val="00FE0FE3"/>
    <w:rsid w:val="00FE217F"/>
    <w:rsid w:val="00FE27AA"/>
    <w:rsid w:val="00FE2CC7"/>
    <w:rsid w:val="00FE4446"/>
    <w:rsid w:val="00FE4B02"/>
    <w:rsid w:val="00FE6301"/>
    <w:rsid w:val="00FE7C67"/>
    <w:rsid w:val="00FF1D16"/>
    <w:rsid w:val="00FF22B0"/>
    <w:rsid w:val="00FF43D8"/>
    <w:rsid w:val="00FF5828"/>
    <w:rsid w:val="00FF7A00"/>
    <w:rsid w:val="0117FFA5"/>
    <w:rsid w:val="011FE32A"/>
    <w:rsid w:val="01458FD5"/>
    <w:rsid w:val="01CB9661"/>
    <w:rsid w:val="01D12AD2"/>
    <w:rsid w:val="01D53020"/>
    <w:rsid w:val="01D553A1"/>
    <w:rsid w:val="01DC139E"/>
    <w:rsid w:val="01F79FF8"/>
    <w:rsid w:val="020F33FC"/>
    <w:rsid w:val="0228CB21"/>
    <w:rsid w:val="0270B868"/>
    <w:rsid w:val="028227EC"/>
    <w:rsid w:val="028DC765"/>
    <w:rsid w:val="029380B8"/>
    <w:rsid w:val="02D075BE"/>
    <w:rsid w:val="02D52FA3"/>
    <w:rsid w:val="031FCB59"/>
    <w:rsid w:val="0330AA0D"/>
    <w:rsid w:val="0346B959"/>
    <w:rsid w:val="034A9B47"/>
    <w:rsid w:val="034AF976"/>
    <w:rsid w:val="03628A60"/>
    <w:rsid w:val="037BB2E9"/>
    <w:rsid w:val="038ED3FF"/>
    <w:rsid w:val="0392DF56"/>
    <w:rsid w:val="039767FD"/>
    <w:rsid w:val="0408A165"/>
    <w:rsid w:val="04253C86"/>
    <w:rsid w:val="0468E845"/>
    <w:rsid w:val="04730522"/>
    <w:rsid w:val="0473DE83"/>
    <w:rsid w:val="04BA11AD"/>
    <w:rsid w:val="0501BCCF"/>
    <w:rsid w:val="05166474"/>
    <w:rsid w:val="052244D2"/>
    <w:rsid w:val="053A2F91"/>
    <w:rsid w:val="056AE2C0"/>
    <w:rsid w:val="0572F673"/>
    <w:rsid w:val="059ADDC8"/>
    <w:rsid w:val="05A8A3B4"/>
    <w:rsid w:val="05DB6879"/>
    <w:rsid w:val="05EDD776"/>
    <w:rsid w:val="05F316C8"/>
    <w:rsid w:val="0604703D"/>
    <w:rsid w:val="065E6496"/>
    <w:rsid w:val="0663BC7B"/>
    <w:rsid w:val="0673C93B"/>
    <w:rsid w:val="06906B64"/>
    <w:rsid w:val="06944762"/>
    <w:rsid w:val="0698D9F6"/>
    <w:rsid w:val="06A16DD6"/>
    <w:rsid w:val="06A814F1"/>
    <w:rsid w:val="06A994B3"/>
    <w:rsid w:val="06BAAFA0"/>
    <w:rsid w:val="06EC9BB7"/>
    <w:rsid w:val="071CF708"/>
    <w:rsid w:val="07519159"/>
    <w:rsid w:val="0774536C"/>
    <w:rsid w:val="078549D2"/>
    <w:rsid w:val="078B863F"/>
    <w:rsid w:val="07949D81"/>
    <w:rsid w:val="07B1CC4B"/>
    <w:rsid w:val="07EEEE14"/>
    <w:rsid w:val="07F8F599"/>
    <w:rsid w:val="081170FE"/>
    <w:rsid w:val="0828839D"/>
    <w:rsid w:val="0833D1A7"/>
    <w:rsid w:val="0859ECB8"/>
    <w:rsid w:val="0890BF8B"/>
    <w:rsid w:val="08D01E77"/>
    <w:rsid w:val="08DD5F20"/>
    <w:rsid w:val="08E52F58"/>
    <w:rsid w:val="0900E787"/>
    <w:rsid w:val="090CA632"/>
    <w:rsid w:val="0934ECC5"/>
    <w:rsid w:val="093D3B78"/>
    <w:rsid w:val="098A594C"/>
    <w:rsid w:val="098EC8B3"/>
    <w:rsid w:val="09D61C84"/>
    <w:rsid w:val="09E08DA6"/>
    <w:rsid w:val="09E40D93"/>
    <w:rsid w:val="09F2EF54"/>
    <w:rsid w:val="09F3FA19"/>
    <w:rsid w:val="0A41B040"/>
    <w:rsid w:val="0A561355"/>
    <w:rsid w:val="0A61CD78"/>
    <w:rsid w:val="0A761FC3"/>
    <w:rsid w:val="0A7882F5"/>
    <w:rsid w:val="0AA13F1F"/>
    <w:rsid w:val="0AA6CEE5"/>
    <w:rsid w:val="0AE58127"/>
    <w:rsid w:val="0B0944B9"/>
    <w:rsid w:val="0B1E1A27"/>
    <w:rsid w:val="0B8A8975"/>
    <w:rsid w:val="0BC60015"/>
    <w:rsid w:val="0BCFA9A0"/>
    <w:rsid w:val="0BDB9E1D"/>
    <w:rsid w:val="0BF13C3F"/>
    <w:rsid w:val="0BFA9E03"/>
    <w:rsid w:val="0C06D8EB"/>
    <w:rsid w:val="0C3CCD5E"/>
    <w:rsid w:val="0C3F68F6"/>
    <w:rsid w:val="0C53F434"/>
    <w:rsid w:val="0C99360D"/>
    <w:rsid w:val="0CE08F19"/>
    <w:rsid w:val="0CF9C9C6"/>
    <w:rsid w:val="0D047180"/>
    <w:rsid w:val="0D196392"/>
    <w:rsid w:val="0D23310E"/>
    <w:rsid w:val="0D590B24"/>
    <w:rsid w:val="0D5AC65D"/>
    <w:rsid w:val="0D5E59C0"/>
    <w:rsid w:val="0D63DADF"/>
    <w:rsid w:val="0D8666EF"/>
    <w:rsid w:val="0D945837"/>
    <w:rsid w:val="0DA04E36"/>
    <w:rsid w:val="0DBBD482"/>
    <w:rsid w:val="0E126A9B"/>
    <w:rsid w:val="0E31E983"/>
    <w:rsid w:val="0E3BA6DD"/>
    <w:rsid w:val="0E3EB9E1"/>
    <w:rsid w:val="0E41CA12"/>
    <w:rsid w:val="0E4B5448"/>
    <w:rsid w:val="0E59E019"/>
    <w:rsid w:val="0E810776"/>
    <w:rsid w:val="0EB832E7"/>
    <w:rsid w:val="0EE34AB3"/>
    <w:rsid w:val="0EE6B6F2"/>
    <w:rsid w:val="0EEBA56D"/>
    <w:rsid w:val="0F0A1014"/>
    <w:rsid w:val="0F11C19B"/>
    <w:rsid w:val="0F149005"/>
    <w:rsid w:val="0F59F7F3"/>
    <w:rsid w:val="0F9BDB50"/>
    <w:rsid w:val="0FE9C7C8"/>
    <w:rsid w:val="0FFE3475"/>
    <w:rsid w:val="0FFFDC63"/>
    <w:rsid w:val="1003D1C2"/>
    <w:rsid w:val="1008B1F7"/>
    <w:rsid w:val="100D7937"/>
    <w:rsid w:val="103B0CD7"/>
    <w:rsid w:val="10654A56"/>
    <w:rsid w:val="1066BF6D"/>
    <w:rsid w:val="1077B357"/>
    <w:rsid w:val="107AF36B"/>
    <w:rsid w:val="10E6F1AA"/>
    <w:rsid w:val="10FD0A4F"/>
    <w:rsid w:val="112593D1"/>
    <w:rsid w:val="112A306A"/>
    <w:rsid w:val="11372BF7"/>
    <w:rsid w:val="11388444"/>
    <w:rsid w:val="1141DB9A"/>
    <w:rsid w:val="11528B41"/>
    <w:rsid w:val="117D9563"/>
    <w:rsid w:val="1189ED8C"/>
    <w:rsid w:val="118A5988"/>
    <w:rsid w:val="118EA144"/>
    <w:rsid w:val="11BBA6B9"/>
    <w:rsid w:val="11D43066"/>
    <w:rsid w:val="11E8F7E1"/>
    <w:rsid w:val="11EC1B44"/>
    <w:rsid w:val="11F123FD"/>
    <w:rsid w:val="11F2E808"/>
    <w:rsid w:val="120719BE"/>
    <w:rsid w:val="1213F68D"/>
    <w:rsid w:val="123A4EC6"/>
    <w:rsid w:val="127D2184"/>
    <w:rsid w:val="12B654EF"/>
    <w:rsid w:val="12DD0DFF"/>
    <w:rsid w:val="130456C7"/>
    <w:rsid w:val="130C442F"/>
    <w:rsid w:val="13199A3A"/>
    <w:rsid w:val="1359836C"/>
    <w:rsid w:val="13775ABD"/>
    <w:rsid w:val="13856EFE"/>
    <w:rsid w:val="13A592CB"/>
    <w:rsid w:val="13C45623"/>
    <w:rsid w:val="13EAC584"/>
    <w:rsid w:val="140B7A50"/>
    <w:rsid w:val="14189F6A"/>
    <w:rsid w:val="142346BD"/>
    <w:rsid w:val="145E858E"/>
    <w:rsid w:val="147201C6"/>
    <w:rsid w:val="14BC7CC1"/>
    <w:rsid w:val="14E88B7E"/>
    <w:rsid w:val="15163037"/>
    <w:rsid w:val="15313D92"/>
    <w:rsid w:val="153B7EF8"/>
    <w:rsid w:val="15D6AA8C"/>
    <w:rsid w:val="160C6672"/>
    <w:rsid w:val="1619C9FB"/>
    <w:rsid w:val="1663C678"/>
    <w:rsid w:val="16690035"/>
    <w:rsid w:val="1672C992"/>
    <w:rsid w:val="167B200B"/>
    <w:rsid w:val="16A45D8C"/>
    <w:rsid w:val="16B220C4"/>
    <w:rsid w:val="16BD8EAD"/>
    <w:rsid w:val="16C48863"/>
    <w:rsid w:val="16FBECB2"/>
    <w:rsid w:val="173EC21C"/>
    <w:rsid w:val="1742D03D"/>
    <w:rsid w:val="1752D137"/>
    <w:rsid w:val="176849BD"/>
    <w:rsid w:val="17889293"/>
    <w:rsid w:val="178CFA91"/>
    <w:rsid w:val="17924E55"/>
    <w:rsid w:val="17A9AC47"/>
    <w:rsid w:val="17D50FE0"/>
    <w:rsid w:val="17D59E32"/>
    <w:rsid w:val="17F81AC0"/>
    <w:rsid w:val="17F83A0F"/>
    <w:rsid w:val="1803CF06"/>
    <w:rsid w:val="1813AB3A"/>
    <w:rsid w:val="185E8A0C"/>
    <w:rsid w:val="1863E46D"/>
    <w:rsid w:val="186CF2FE"/>
    <w:rsid w:val="188061C8"/>
    <w:rsid w:val="188F43B7"/>
    <w:rsid w:val="18B4B0A9"/>
    <w:rsid w:val="18D6F19D"/>
    <w:rsid w:val="18DCD79F"/>
    <w:rsid w:val="18E11D4E"/>
    <w:rsid w:val="18F92BE1"/>
    <w:rsid w:val="18FB74F8"/>
    <w:rsid w:val="1913CBD1"/>
    <w:rsid w:val="194C93FB"/>
    <w:rsid w:val="19541444"/>
    <w:rsid w:val="198E0E72"/>
    <w:rsid w:val="19A19CC2"/>
    <w:rsid w:val="19AE9417"/>
    <w:rsid w:val="19AF741A"/>
    <w:rsid w:val="19B046A6"/>
    <w:rsid w:val="19B3A7B0"/>
    <w:rsid w:val="19D15086"/>
    <w:rsid w:val="19DF11DB"/>
    <w:rsid w:val="1A5C1F86"/>
    <w:rsid w:val="1A69DD1D"/>
    <w:rsid w:val="1A6C8C53"/>
    <w:rsid w:val="1A738889"/>
    <w:rsid w:val="1A780EC6"/>
    <w:rsid w:val="1A8C560C"/>
    <w:rsid w:val="1AD5D515"/>
    <w:rsid w:val="1ADCF0FC"/>
    <w:rsid w:val="1AE8F71E"/>
    <w:rsid w:val="1B1EED7C"/>
    <w:rsid w:val="1B304CFB"/>
    <w:rsid w:val="1B813BCD"/>
    <w:rsid w:val="1B8661CC"/>
    <w:rsid w:val="1B9B04D3"/>
    <w:rsid w:val="1B9C39FC"/>
    <w:rsid w:val="1BBECFF1"/>
    <w:rsid w:val="1BBF1F6C"/>
    <w:rsid w:val="1BC65AD2"/>
    <w:rsid w:val="1BF5B39D"/>
    <w:rsid w:val="1BFE8068"/>
    <w:rsid w:val="1C21F30E"/>
    <w:rsid w:val="1C2FF16A"/>
    <w:rsid w:val="1C935370"/>
    <w:rsid w:val="1CADFF1E"/>
    <w:rsid w:val="1CD74433"/>
    <w:rsid w:val="1CF36598"/>
    <w:rsid w:val="1D2BA2DA"/>
    <w:rsid w:val="1D301889"/>
    <w:rsid w:val="1D5141D0"/>
    <w:rsid w:val="1D54D54E"/>
    <w:rsid w:val="1D68DD05"/>
    <w:rsid w:val="1D7283FC"/>
    <w:rsid w:val="1D84F6C0"/>
    <w:rsid w:val="1D8DC8B9"/>
    <w:rsid w:val="1DAE6F20"/>
    <w:rsid w:val="1DDB25D0"/>
    <w:rsid w:val="1DDDDA8F"/>
    <w:rsid w:val="1E02D633"/>
    <w:rsid w:val="1E0681F4"/>
    <w:rsid w:val="1E199D52"/>
    <w:rsid w:val="1E291A1E"/>
    <w:rsid w:val="1E2E79A4"/>
    <w:rsid w:val="1E2F258C"/>
    <w:rsid w:val="1E34B5BC"/>
    <w:rsid w:val="1E38EEC0"/>
    <w:rsid w:val="1E3D2A03"/>
    <w:rsid w:val="1E4226BE"/>
    <w:rsid w:val="1E42E1D6"/>
    <w:rsid w:val="1E8D423B"/>
    <w:rsid w:val="1E978DE3"/>
    <w:rsid w:val="1EAD94BC"/>
    <w:rsid w:val="1ECDBB88"/>
    <w:rsid w:val="1EE7F106"/>
    <w:rsid w:val="1EEA36E0"/>
    <w:rsid w:val="1F01DCC7"/>
    <w:rsid w:val="1F338534"/>
    <w:rsid w:val="1F3DC643"/>
    <w:rsid w:val="1FACAEA3"/>
    <w:rsid w:val="1FE0CDD3"/>
    <w:rsid w:val="20106CD0"/>
    <w:rsid w:val="2065453C"/>
    <w:rsid w:val="207290A2"/>
    <w:rsid w:val="208ED025"/>
    <w:rsid w:val="2096896C"/>
    <w:rsid w:val="20B92989"/>
    <w:rsid w:val="20BF6A72"/>
    <w:rsid w:val="20C159B2"/>
    <w:rsid w:val="20DE4152"/>
    <w:rsid w:val="20E3666C"/>
    <w:rsid w:val="20EA9133"/>
    <w:rsid w:val="20EFB7A5"/>
    <w:rsid w:val="20FFDE91"/>
    <w:rsid w:val="212B7AB0"/>
    <w:rsid w:val="21540405"/>
    <w:rsid w:val="21558A25"/>
    <w:rsid w:val="215C3898"/>
    <w:rsid w:val="2178E06C"/>
    <w:rsid w:val="218C7DCF"/>
    <w:rsid w:val="21A1587D"/>
    <w:rsid w:val="21B714AF"/>
    <w:rsid w:val="21BAC24F"/>
    <w:rsid w:val="21D67BEA"/>
    <w:rsid w:val="21E5D1F2"/>
    <w:rsid w:val="227F0A4C"/>
    <w:rsid w:val="22C6B7CF"/>
    <w:rsid w:val="23022F58"/>
    <w:rsid w:val="23055049"/>
    <w:rsid w:val="233B9CDB"/>
    <w:rsid w:val="23655E2E"/>
    <w:rsid w:val="236DC550"/>
    <w:rsid w:val="237F0F12"/>
    <w:rsid w:val="23B5B025"/>
    <w:rsid w:val="23C45430"/>
    <w:rsid w:val="23CDFFD0"/>
    <w:rsid w:val="240A9DAA"/>
    <w:rsid w:val="246AB426"/>
    <w:rsid w:val="2488205B"/>
    <w:rsid w:val="24EBCA33"/>
    <w:rsid w:val="24F526A9"/>
    <w:rsid w:val="25175FDD"/>
    <w:rsid w:val="251F80F7"/>
    <w:rsid w:val="2549F78B"/>
    <w:rsid w:val="2567738D"/>
    <w:rsid w:val="25AEABB1"/>
    <w:rsid w:val="25BD75DB"/>
    <w:rsid w:val="25D655B8"/>
    <w:rsid w:val="25F8112E"/>
    <w:rsid w:val="262F34CA"/>
    <w:rsid w:val="263A4F55"/>
    <w:rsid w:val="266891DD"/>
    <w:rsid w:val="26B8D983"/>
    <w:rsid w:val="26D72771"/>
    <w:rsid w:val="26E1BA35"/>
    <w:rsid w:val="26F3DD16"/>
    <w:rsid w:val="272D9C38"/>
    <w:rsid w:val="273F1683"/>
    <w:rsid w:val="276F222B"/>
    <w:rsid w:val="277174D3"/>
    <w:rsid w:val="27A611B5"/>
    <w:rsid w:val="27C1E58D"/>
    <w:rsid w:val="27CA1423"/>
    <w:rsid w:val="27CB5E58"/>
    <w:rsid w:val="27DDCAF3"/>
    <w:rsid w:val="27E0F20E"/>
    <w:rsid w:val="27F35F9A"/>
    <w:rsid w:val="280E24B1"/>
    <w:rsid w:val="28156F11"/>
    <w:rsid w:val="282404FE"/>
    <w:rsid w:val="286FAEBF"/>
    <w:rsid w:val="2893A3D1"/>
    <w:rsid w:val="289806D1"/>
    <w:rsid w:val="28B73454"/>
    <w:rsid w:val="29031B57"/>
    <w:rsid w:val="290DF9E1"/>
    <w:rsid w:val="2952D725"/>
    <w:rsid w:val="2977E4BD"/>
    <w:rsid w:val="299F260E"/>
    <w:rsid w:val="29ABCF42"/>
    <w:rsid w:val="29DA3412"/>
    <w:rsid w:val="29F09987"/>
    <w:rsid w:val="2A23032B"/>
    <w:rsid w:val="2A2660C5"/>
    <w:rsid w:val="2A5316FE"/>
    <w:rsid w:val="2A5B6517"/>
    <w:rsid w:val="2A6231CD"/>
    <w:rsid w:val="2A7932B8"/>
    <w:rsid w:val="2A83FD70"/>
    <w:rsid w:val="2AD81AA0"/>
    <w:rsid w:val="2AE76648"/>
    <w:rsid w:val="2AF821AB"/>
    <w:rsid w:val="2AFAFDBE"/>
    <w:rsid w:val="2B14D89B"/>
    <w:rsid w:val="2B2A0901"/>
    <w:rsid w:val="2BA97217"/>
    <w:rsid w:val="2BBFA5C2"/>
    <w:rsid w:val="2BC5098A"/>
    <w:rsid w:val="2BEE9DDD"/>
    <w:rsid w:val="2BF1315D"/>
    <w:rsid w:val="2BF1CF69"/>
    <w:rsid w:val="2C05D784"/>
    <w:rsid w:val="2C13FD47"/>
    <w:rsid w:val="2C47640A"/>
    <w:rsid w:val="2C71A1E6"/>
    <w:rsid w:val="2C72883D"/>
    <w:rsid w:val="2CB04816"/>
    <w:rsid w:val="2CD29222"/>
    <w:rsid w:val="2CDBA19E"/>
    <w:rsid w:val="2CF4214D"/>
    <w:rsid w:val="2D003A6E"/>
    <w:rsid w:val="2D02690C"/>
    <w:rsid w:val="2D0F73E0"/>
    <w:rsid w:val="2D27B5AF"/>
    <w:rsid w:val="2D323DF7"/>
    <w:rsid w:val="2D52C9D2"/>
    <w:rsid w:val="2D70655F"/>
    <w:rsid w:val="2D70C2AB"/>
    <w:rsid w:val="2D9DA610"/>
    <w:rsid w:val="2DBB8497"/>
    <w:rsid w:val="2DE38EFA"/>
    <w:rsid w:val="2DFFBC22"/>
    <w:rsid w:val="2E07AB9C"/>
    <w:rsid w:val="2E1B14E8"/>
    <w:rsid w:val="2E48DA0D"/>
    <w:rsid w:val="2E71BF16"/>
    <w:rsid w:val="2E731F09"/>
    <w:rsid w:val="2E744106"/>
    <w:rsid w:val="2E835063"/>
    <w:rsid w:val="2E875DC5"/>
    <w:rsid w:val="2E96D8F2"/>
    <w:rsid w:val="2E9BB992"/>
    <w:rsid w:val="2EA2555E"/>
    <w:rsid w:val="2EA79AEB"/>
    <w:rsid w:val="2EACA3E5"/>
    <w:rsid w:val="2EBE2B74"/>
    <w:rsid w:val="2EF236E7"/>
    <w:rsid w:val="2EFFAE22"/>
    <w:rsid w:val="2F2BEA45"/>
    <w:rsid w:val="2F83F1D0"/>
    <w:rsid w:val="2F870848"/>
    <w:rsid w:val="2FAC33E2"/>
    <w:rsid w:val="2FAE42E1"/>
    <w:rsid w:val="2FC5699E"/>
    <w:rsid w:val="2FC7ED72"/>
    <w:rsid w:val="2FCF562D"/>
    <w:rsid w:val="30198272"/>
    <w:rsid w:val="304AF071"/>
    <w:rsid w:val="30626B17"/>
    <w:rsid w:val="30A479E1"/>
    <w:rsid w:val="30C2D4D0"/>
    <w:rsid w:val="30CF460E"/>
    <w:rsid w:val="30D5F0D7"/>
    <w:rsid w:val="30EC7007"/>
    <w:rsid w:val="31052CE5"/>
    <w:rsid w:val="31194FB3"/>
    <w:rsid w:val="31775333"/>
    <w:rsid w:val="318BA2F1"/>
    <w:rsid w:val="319AAD9C"/>
    <w:rsid w:val="31A11822"/>
    <w:rsid w:val="31C15AA9"/>
    <w:rsid w:val="3207B518"/>
    <w:rsid w:val="321F5435"/>
    <w:rsid w:val="321FFA10"/>
    <w:rsid w:val="324C4AEE"/>
    <w:rsid w:val="3270A2F7"/>
    <w:rsid w:val="327CBC9D"/>
    <w:rsid w:val="328DE2B4"/>
    <w:rsid w:val="32C07545"/>
    <w:rsid w:val="32C0DD4C"/>
    <w:rsid w:val="32C583F5"/>
    <w:rsid w:val="32D69207"/>
    <w:rsid w:val="33006F95"/>
    <w:rsid w:val="3325D66D"/>
    <w:rsid w:val="335A5340"/>
    <w:rsid w:val="335D64B4"/>
    <w:rsid w:val="340086F1"/>
    <w:rsid w:val="340746A0"/>
    <w:rsid w:val="3416505D"/>
    <w:rsid w:val="3430B9B3"/>
    <w:rsid w:val="3442E50B"/>
    <w:rsid w:val="34503C5A"/>
    <w:rsid w:val="345DF2EF"/>
    <w:rsid w:val="348BC1A8"/>
    <w:rsid w:val="349A1B08"/>
    <w:rsid w:val="349C6064"/>
    <w:rsid w:val="34B2D5C2"/>
    <w:rsid w:val="34B7A0B4"/>
    <w:rsid w:val="34E3CF9A"/>
    <w:rsid w:val="34FC4327"/>
    <w:rsid w:val="3507868B"/>
    <w:rsid w:val="350B0C45"/>
    <w:rsid w:val="352005DF"/>
    <w:rsid w:val="3521CDB3"/>
    <w:rsid w:val="35497A68"/>
    <w:rsid w:val="35790CA9"/>
    <w:rsid w:val="35AC7B8E"/>
    <w:rsid w:val="360B0FD2"/>
    <w:rsid w:val="363F195E"/>
    <w:rsid w:val="364128C4"/>
    <w:rsid w:val="3653E9D1"/>
    <w:rsid w:val="368EFB1D"/>
    <w:rsid w:val="36CD78F0"/>
    <w:rsid w:val="371233B7"/>
    <w:rsid w:val="3718E86F"/>
    <w:rsid w:val="372CA284"/>
    <w:rsid w:val="376893C2"/>
    <w:rsid w:val="3777B42D"/>
    <w:rsid w:val="379944C8"/>
    <w:rsid w:val="37AEF103"/>
    <w:rsid w:val="37B1D3CE"/>
    <w:rsid w:val="37CA5A15"/>
    <w:rsid w:val="37CEB00B"/>
    <w:rsid w:val="37CEB618"/>
    <w:rsid w:val="37D38F09"/>
    <w:rsid w:val="37DDC841"/>
    <w:rsid w:val="387BD9A9"/>
    <w:rsid w:val="388AB5D4"/>
    <w:rsid w:val="388B88D0"/>
    <w:rsid w:val="38956C9F"/>
    <w:rsid w:val="38A3024B"/>
    <w:rsid w:val="38A78DE8"/>
    <w:rsid w:val="38A83705"/>
    <w:rsid w:val="38C7561D"/>
    <w:rsid w:val="3917DA65"/>
    <w:rsid w:val="392717EE"/>
    <w:rsid w:val="393EB28C"/>
    <w:rsid w:val="394343FF"/>
    <w:rsid w:val="3950B707"/>
    <w:rsid w:val="397E9BAE"/>
    <w:rsid w:val="397FD5B1"/>
    <w:rsid w:val="398159E7"/>
    <w:rsid w:val="3998B2FB"/>
    <w:rsid w:val="399EFD4A"/>
    <w:rsid w:val="39B12391"/>
    <w:rsid w:val="39CB54B7"/>
    <w:rsid w:val="39D5466D"/>
    <w:rsid w:val="39F912E4"/>
    <w:rsid w:val="3A204AE1"/>
    <w:rsid w:val="3A3E1325"/>
    <w:rsid w:val="3A5052F9"/>
    <w:rsid w:val="3AACF3A6"/>
    <w:rsid w:val="3AAF95D5"/>
    <w:rsid w:val="3AFDBE51"/>
    <w:rsid w:val="3B5CE724"/>
    <w:rsid w:val="3B923923"/>
    <w:rsid w:val="3BD4A2DD"/>
    <w:rsid w:val="3BF0378F"/>
    <w:rsid w:val="3C1E3B16"/>
    <w:rsid w:val="3C1E8D3F"/>
    <w:rsid w:val="3C3E9B82"/>
    <w:rsid w:val="3C44297F"/>
    <w:rsid w:val="3C484172"/>
    <w:rsid w:val="3C6DF3D4"/>
    <w:rsid w:val="3C70839A"/>
    <w:rsid w:val="3C7906D3"/>
    <w:rsid w:val="3C862400"/>
    <w:rsid w:val="3C977E1E"/>
    <w:rsid w:val="3C9D5AC3"/>
    <w:rsid w:val="3CA40F9F"/>
    <w:rsid w:val="3CCE56BD"/>
    <w:rsid w:val="3CD75828"/>
    <w:rsid w:val="3CD9F10E"/>
    <w:rsid w:val="3CE2D813"/>
    <w:rsid w:val="3D3FEE74"/>
    <w:rsid w:val="3D61C628"/>
    <w:rsid w:val="3D736D09"/>
    <w:rsid w:val="3D8BE111"/>
    <w:rsid w:val="3D988007"/>
    <w:rsid w:val="3DA4B654"/>
    <w:rsid w:val="3DA7C9D6"/>
    <w:rsid w:val="3DB33E39"/>
    <w:rsid w:val="3DE1872C"/>
    <w:rsid w:val="3E2F5B4A"/>
    <w:rsid w:val="3E5267C2"/>
    <w:rsid w:val="3E69E437"/>
    <w:rsid w:val="3E8E3B33"/>
    <w:rsid w:val="3EBD27BE"/>
    <w:rsid w:val="3EC78EAD"/>
    <w:rsid w:val="3EE2027F"/>
    <w:rsid w:val="3F4EA6C6"/>
    <w:rsid w:val="3F6DD7EC"/>
    <w:rsid w:val="3FB72BD5"/>
    <w:rsid w:val="3FDBED75"/>
    <w:rsid w:val="401C34E9"/>
    <w:rsid w:val="401D8120"/>
    <w:rsid w:val="401D9274"/>
    <w:rsid w:val="4049824B"/>
    <w:rsid w:val="405B23D2"/>
    <w:rsid w:val="40785332"/>
    <w:rsid w:val="408B5BE8"/>
    <w:rsid w:val="40B05F4A"/>
    <w:rsid w:val="40CE7F44"/>
    <w:rsid w:val="40D83AEC"/>
    <w:rsid w:val="4107B8D0"/>
    <w:rsid w:val="410D1D39"/>
    <w:rsid w:val="414578BB"/>
    <w:rsid w:val="415F9429"/>
    <w:rsid w:val="416E6486"/>
    <w:rsid w:val="41B6E923"/>
    <w:rsid w:val="41F7045A"/>
    <w:rsid w:val="4216C9D6"/>
    <w:rsid w:val="42186FE4"/>
    <w:rsid w:val="4227DCA9"/>
    <w:rsid w:val="424BA297"/>
    <w:rsid w:val="424FAD5E"/>
    <w:rsid w:val="427FD4BC"/>
    <w:rsid w:val="42A7860C"/>
    <w:rsid w:val="42ACADFE"/>
    <w:rsid w:val="4303B1D0"/>
    <w:rsid w:val="43199FE5"/>
    <w:rsid w:val="43210316"/>
    <w:rsid w:val="434E61F4"/>
    <w:rsid w:val="435B73B3"/>
    <w:rsid w:val="435ECB07"/>
    <w:rsid w:val="436CE7D4"/>
    <w:rsid w:val="43E987C2"/>
    <w:rsid w:val="44258B56"/>
    <w:rsid w:val="4426B4F2"/>
    <w:rsid w:val="44785940"/>
    <w:rsid w:val="44854F3E"/>
    <w:rsid w:val="449C5EBD"/>
    <w:rsid w:val="44BE26C7"/>
    <w:rsid w:val="45142863"/>
    <w:rsid w:val="45258161"/>
    <w:rsid w:val="4540DE30"/>
    <w:rsid w:val="455DD6E7"/>
    <w:rsid w:val="45B5313F"/>
    <w:rsid w:val="45EF8245"/>
    <w:rsid w:val="461C4A3C"/>
    <w:rsid w:val="466AF66D"/>
    <w:rsid w:val="466CD808"/>
    <w:rsid w:val="46A07908"/>
    <w:rsid w:val="46AF2A64"/>
    <w:rsid w:val="46B1F4DF"/>
    <w:rsid w:val="46D8B473"/>
    <w:rsid w:val="4726236C"/>
    <w:rsid w:val="472C8FD2"/>
    <w:rsid w:val="472F2E1B"/>
    <w:rsid w:val="47825194"/>
    <w:rsid w:val="47858916"/>
    <w:rsid w:val="47863FD2"/>
    <w:rsid w:val="4797B513"/>
    <w:rsid w:val="47A0E6BA"/>
    <w:rsid w:val="47A0F99A"/>
    <w:rsid w:val="47A1E6AE"/>
    <w:rsid w:val="47AF05C2"/>
    <w:rsid w:val="47BB467B"/>
    <w:rsid w:val="47D9866B"/>
    <w:rsid w:val="47DF95E4"/>
    <w:rsid w:val="48053810"/>
    <w:rsid w:val="4806FFC0"/>
    <w:rsid w:val="4838B4FC"/>
    <w:rsid w:val="483D9850"/>
    <w:rsid w:val="48522A28"/>
    <w:rsid w:val="485AAB8E"/>
    <w:rsid w:val="488A4F1A"/>
    <w:rsid w:val="48B81FB3"/>
    <w:rsid w:val="48DFA962"/>
    <w:rsid w:val="49236B05"/>
    <w:rsid w:val="4978373D"/>
    <w:rsid w:val="49C41E05"/>
    <w:rsid w:val="4A151D2C"/>
    <w:rsid w:val="4A1D82FC"/>
    <w:rsid w:val="4A5ED49E"/>
    <w:rsid w:val="4A832A6D"/>
    <w:rsid w:val="4A8C8A1F"/>
    <w:rsid w:val="4ACB09FA"/>
    <w:rsid w:val="4AFD4765"/>
    <w:rsid w:val="4AFE85B0"/>
    <w:rsid w:val="4AFE87A7"/>
    <w:rsid w:val="4B0F6A05"/>
    <w:rsid w:val="4B44AA6D"/>
    <w:rsid w:val="4B56C609"/>
    <w:rsid w:val="4B57B254"/>
    <w:rsid w:val="4BA519B7"/>
    <w:rsid w:val="4BE70BDF"/>
    <w:rsid w:val="4BE85B47"/>
    <w:rsid w:val="4BFA6A77"/>
    <w:rsid w:val="4C1ADE7C"/>
    <w:rsid w:val="4C2DA3A3"/>
    <w:rsid w:val="4C2E0B52"/>
    <w:rsid w:val="4C38DFE3"/>
    <w:rsid w:val="4C392E1F"/>
    <w:rsid w:val="4C695FDD"/>
    <w:rsid w:val="4C6D8929"/>
    <w:rsid w:val="4C9B0E8B"/>
    <w:rsid w:val="4CA97E47"/>
    <w:rsid w:val="4CAC4F91"/>
    <w:rsid w:val="4CB48F11"/>
    <w:rsid w:val="4CC0A4F4"/>
    <w:rsid w:val="4CC95C1C"/>
    <w:rsid w:val="4CD983C9"/>
    <w:rsid w:val="4CDA6221"/>
    <w:rsid w:val="4CED8F63"/>
    <w:rsid w:val="4D1FCCFF"/>
    <w:rsid w:val="4D3077E4"/>
    <w:rsid w:val="4D41B7E9"/>
    <w:rsid w:val="4D473E51"/>
    <w:rsid w:val="4D4D8E8C"/>
    <w:rsid w:val="4D593835"/>
    <w:rsid w:val="4D763A55"/>
    <w:rsid w:val="4D8AA389"/>
    <w:rsid w:val="4D9738C3"/>
    <w:rsid w:val="4DA6F2B7"/>
    <w:rsid w:val="4E1108E5"/>
    <w:rsid w:val="4E23ED12"/>
    <w:rsid w:val="4E49ACA6"/>
    <w:rsid w:val="4E6DF717"/>
    <w:rsid w:val="4E7D0B22"/>
    <w:rsid w:val="4EF6DAA8"/>
    <w:rsid w:val="4F148EEA"/>
    <w:rsid w:val="4F210C9C"/>
    <w:rsid w:val="4F38FA6E"/>
    <w:rsid w:val="4F3C2FBC"/>
    <w:rsid w:val="4F53AA23"/>
    <w:rsid w:val="4F79D0B2"/>
    <w:rsid w:val="4F871992"/>
    <w:rsid w:val="4F9588B1"/>
    <w:rsid w:val="4F97387C"/>
    <w:rsid w:val="4FE367D3"/>
    <w:rsid w:val="4FF73069"/>
    <w:rsid w:val="503EF722"/>
    <w:rsid w:val="50478D12"/>
    <w:rsid w:val="5053093D"/>
    <w:rsid w:val="5072E907"/>
    <w:rsid w:val="50ADA401"/>
    <w:rsid w:val="50B469B5"/>
    <w:rsid w:val="50CC52C3"/>
    <w:rsid w:val="50E6BD3A"/>
    <w:rsid w:val="50F2F484"/>
    <w:rsid w:val="50F35526"/>
    <w:rsid w:val="511D3CD6"/>
    <w:rsid w:val="51261FA0"/>
    <w:rsid w:val="51359748"/>
    <w:rsid w:val="51364721"/>
    <w:rsid w:val="51625684"/>
    <w:rsid w:val="5175B3DD"/>
    <w:rsid w:val="51871AC2"/>
    <w:rsid w:val="51946EAE"/>
    <w:rsid w:val="51C14EE2"/>
    <w:rsid w:val="51CA3228"/>
    <w:rsid w:val="51E5A3E1"/>
    <w:rsid w:val="51F02730"/>
    <w:rsid w:val="51F43B2F"/>
    <w:rsid w:val="51FE8B70"/>
    <w:rsid w:val="5229B992"/>
    <w:rsid w:val="5243F30E"/>
    <w:rsid w:val="5283A307"/>
    <w:rsid w:val="52AD6261"/>
    <w:rsid w:val="52B6695D"/>
    <w:rsid w:val="52B8953F"/>
    <w:rsid w:val="52F4DD95"/>
    <w:rsid w:val="52FE9A2D"/>
    <w:rsid w:val="5316A53D"/>
    <w:rsid w:val="5318CE17"/>
    <w:rsid w:val="534A7C9E"/>
    <w:rsid w:val="538D060B"/>
    <w:rsid w:val="5390EFCF"/>
    <w:rsid w:val="53A633F1"/>
    <w:rsid w:val="53C2106C"/>
    <w:rsid w:val="53D9B9FF"/>
    <w:rsid w:val="53E2B7F7"/>
    <w:rsid w:val="540247B2"/>
    <w:rsid w:val="5425D043"/>
    <w:rsid w:val="543FFF6A"/>
    <w:rsid w:val="5449AD64"/>
    <w:rsid w:val="54581892"/>
    <w:rsid w:val="547A34C2"/>
    <w:rsid w:val="54926FF2"/>
    <w:rsid w:val="54E04EDF"/>
    <w:rsid w:val="54F022BF"/>
    <w:rsid w:val="54F0D2E1"/>
    <w:rsid w:val="550D9CB1"/>
    <w:rsid w:val="551A9478"/>
    <w:rsid w:val="553AADF5"/>
    <w:rsid w:val="55493505"/>
    <w:rsid w:val="5559D2F8"/>
    <w:rsid w:val="555D9313"/>
    <w:rsid w:val="55628168"/>
    <w:rsid w:val="5579FA89"/>
    <w:rsid w:val="5583285D"/>
    <w:rsid w:val="55AE44C8"/>
    <w:rsid w:val="55CF2195"/>
    <w:rsid w:val="55F67D26"/>
    <w:rsid w:val="56003FFB"/>
    <w:rsid w:val="56067C82"/>
    <w:rsid w:val="5622325F"/>
    <w:rsid w:val="56266689"/>
    <w:rsid w:val="5632C3FD"/>
    <w:rsid w:val="563313E5"/>
    <w:rsid w:val="563887C3"/>
    <w:rsid w:val="563978B8"/>
    <w:rsid w:val="56BE8B2A"/>
    <w:rsid w:val="570DA5F3"/>
    <w:rsid w:val="571DAD63"/>
    <w:rsid w:val="5728E282"/>
    <w:rsid w:val="57579DDB"/>
    <w:rsid w:val="57A5EA40"/>
    <w:rsid w:val="57A992A8"/>
    <w:rsid w:val="57AA0CF8"/>
    <w:rsid w:val="57ADE889"/>
    <w:rsid w:val="5800173B"/>
    <w:rsid w:val="58130101"/>
    <w:rsid w:val="582047AC"/>
    <w:rsid w:val="5838D5BB"/>
    <w:rsid w:val="58564B4C"/>
    <w:rsid w:val="58602E50"/>
    <w:rsid w:val="586B42A9"/>
    <w:rsid w:val="58762A04"/>
    <w:rsid w:val="58DF5D4E"/>
    <w:rsid w:val="58E814D8"/>
    <w:rsid w:val="58EC4587"/>
    <w:rsid w:val="59133ABB"/>
    <w:rsid w:val="59383E37"/>
    <w:rsid w:val="5941C0FB"/>
    <w:rsid w:val="59597206"/>
    <w:rsid w:val="5993A73D"/>
    <w:rsid w:val="59A41E10"/>
    <w:rsid w:val="59AE783F"/>
    <w:rsid w:val="59D0E461"/>
    <w:rsid w:val="59D78D37"/>
    <w:rsid w:val="59F6E00A"/>
    <w:rsid w:val="5A0209FB"/>
    <w:rsid w:val="5A15C9DE"/>
    <w:rsid w:val="5A21A113"/>
    <w:rsid w:val="5A3FDC87"/>
    <w:rsid w:val="5A46C39C"/>
    <w:rsid w:val="5A4854E6"/>
    <w:rsid w:val="5A4DF2C7"/>
    <w:rsid w:val="5A551B83"/>
    <w:rsid w:val="5A74B331"/>
    <w:rsid w:val="5AD3AA80"/>
    <w:rsid w:val="5AE30222"/>
    <w:rsid w:val="5AEDEF72"/>
    <w:rsid w:val="5B17995C"/>
    <w:rsid w:val="5B1A207D"/>
    <w:rsid w:val="5B23FE44"/>
    <w:rsid w:val="5B35BF9A"/>
    <w:rsid w:val="5B381655"/>
    <w:rsid w:val="5B470FF2"/>
    <w:rsid w:val="5B5308AC"/>
    <w:rsid w:val="5B54057B"/>
    <w:rsid w:val="5B5BC188"/>
    <w:rsid w:val="5B619073"/>
    <w:rsid w:val="5B9BA6D3"/>
    <w:rsid w:val="5BA6F47A"/>
    <w:rsid w:val="5BBD3067"/>
    <w:rsid w:val="5BE31325"/>
    <w:rsid w:val="5BE5E910"/>
    <w:rsid w:val="5C6CE569"/>
    <w:rsid w:val="5C7D3ACA"/>
    <w:rsid w:val="5C8BFC79"/>
    <w:rsid w:val="5C905A65"/>
    <w:rsid w:val="5CBA3CC8"/>
    <w:rsid w:val="5CC73114"/>
    <w:rsid w:val="5CC84911"/>
    <w:rsid w:val="5D1A07B4"/>
    <w:rsid w:val="5D3A37DA"/>
    <w:rsid w:val="5D63DDF6"/>
    <w:rsid w:val="5DC29CCA"/>
    <w:rsid w:val="5DD553D2"/>
    <w:rsid w:val="5DEBBBB8"/>
    <w:rsid w:val="5E1321E0"/>
    <w:rsid w:val="5E4477BC"/>
    <w:rsid w:val="5E4B5B1C"/>
    <w:rsid w:val="5E6EA05D"/>
    <w:rsid w:val="5EA848A9"/>
    <w:rsid w:val="5EC9469A"/>
    <w:rsid w:val="5F0393FF"/>
    <w:rsid w:val="5F1336FB"/>
    <w:rsid w:val="5F228C88"/>
    <w:rsid w:val="5F337EA7"/>
    <w:rsid w:val="5F3F802B"/>
    <w:rsid w:val="5F52491B"/>
    <w:rsid w:val="5F52EBBF"/>
    <w:rsid w:val="5F5B9A15"/>
    <w:rsid w:val="5F6369E9"/>
    <w:rsid w:val="5F748603"/>
    <w:rsid w:val="5F87DDAC"/>
    <w:rsid w:val="5F99627E"/>
    <w:rsid w:val="5F9DAC3F"/>
    <w:rsid w:val="5FAF34E0"/>
    <w:rsid w:val="5FD5BDCF"/>
    <w:rsid w:val="5FD97DBC"/>
    <w:rsid w:val="5FE6B1C7"/>
    <w:rsid w:val="5FFDAAF7"/>
    <w:rsid w:val="6028743B"/>
    <w:rsid w:val="602BAA23"/>
    <w:rsid w:val="6038FEFA"/>
    <w:rsid w:val="604D933F"/>
    <w:rsid w:val="60668A6B"/>
    <w:rsid w:val="609518D5"/>
    <w:rsid w:val="60962BA0"/>
    <w:rsid w:val="60A08BC1"/>
    <w:rsid w:val="60BE2DBB"/>
    <w:rsid w:val="6118051F"/>
    <w:rsid w:val="611AF6CB"/>
    <w:rsid w:val="613EE275"/>
    <w:rsid w:val="61419B74"/>
    <w:rsid w:val="615FA994"/>
    <w:rsid w:val="619DCAAA"/>
    <w:rsid w:val="61E16319"/>
    <w:rsid w:val="620AAE27"/>
    <w:rsid w:val="620BEE37"/>
    <w:rsid w:val="62160764"/>
    <w:rsid w:val="625643A8"/>
    <w:rsid w:val="62652A87"/>
    <w:rsid w:val="627123AE"/>
    <w:rsid w:val="6276CCA7"/>
    <w:rsid w:val="628E2FDB"/>
    <w:rsid w:val="6290F89D"/>
    <w:rsid w:val="62BF7789"/>
    <w:rsid w:val="62D06153"/>
    <w:rsid w:val="62D4DF46"/>
    <w:rsid w:val="62F2BB54"/>
    <w:rsid w:val="632B3CC9"/>
    <w:rsid w:val="637C0580"/>
    <w:rsid w:val="638C75A1"/>
    <w:rsid w:val="63B84C62"/>
    <w:rsid w:val="63D85446"/>
    <w:rsid w:val="63FC82CF"/>
    <w:rsid w:val="6402AA4A"/>
    <w:rsid w:val="64118886"/>
    <w:rsid w:val="644D176F"/>
    <w:rsid w:val="645E7F3C"/>
    <w:rsid w:val="6468B40A"/>
    <w:rsid w:val="6491A95C"/>
    <w:rsid w:val="649D768E"/>
    <w:rsid w:val="64B26C31"/>
    <w:rsid w:val="64B5095A"/>
    <w:rsid w:val="6507435E"/>
    <w:rsid w:val="650D2C2F"/>
    <w:rsid w:val="651CC904"/>
    <w:rsid w:val="65258001"/>
    <w:rsid w:val="654549E0"/>
    <w:rsid w:val="6565F226"/>
    <w:rsid w:val="65778667"/>
    <w:rsid w:val="658A9F54"/>
    <w:rsid w:val="658B8F34"/>
    <w:rsid w:val="65A983E8"/>
    <w:rsid w:val="65C70055"/>
    <w:rsid w:val="65CBF71A"/>
    <w:rsid w:val="65CDC400"/>
    <w:rsid w:val="65E7547F"/>
    <w:rsid w:val="65F26E3A"/>
    <w:rsid w:val="6604408E"/>
    <w:rsid w:val="66151819"/>
    <w:rsid w:val="6616296A"/>
    <w:rsid w:val="66199A18"/>
    <w:rsid w:val="664DE052"/>
    <w:rsid w:val="66891E43"/>
    <w:rsid w:val="66A3BD3A"/>
    <w:rsid w:val="66B7F43D"/>
    <w:rsid w:val="66E2CAE0"/>
    <w:rsid w:val="66E33843"/>
    <w:rsid w:val="66E9C610"/>
    <w:rsid w:val="66FEECD0"/>
    <w:rsid w:val="674B0D6B"/>
    <w:rsid w:val="6754B23E"/>
    <w:rsid w:val="6767F044"/>
    <w:rsid w:val="676C4D2C"/>
    <w:rsid w:val="676E617D"/>
    <w:rsid w:val="67DAF667"/>
    <w:rsid w:val="67DE251B"/>
    <w:rsid w:val="680735AE"/>
    <w:rsid w:val="68192B82"/>
    <w:rsid w:val="6878D2EA"/>
    <w:rsid w:val="689AC513"/>
    <w:rsid w:val="68E1FD60"/>
    <w:rsid w:val="6908D4BD"/>
    <w:rsid w:val="6908E233"/>
    <w:rsid w:val="690B905A"/>
    <w:rsid w:val="693B24BF"/>
    <w:rsid w:val="696183A5"/>
    <w:rsid w:val="696EB50A"/>
    <w:rsid w:val="69713DFA"/>
    <w:rsid w:val="69771378"/>
    <w:rsid w:val="699EE7A6"/>
    <w:rsid w:val="69A10693"/>
    <w:rsid w:val="69DB9624"/>
    <w:rsid w:val="69E37461"/>
    <w:rsid w:val="69E82120"/>
    <w:rsid w:val="6A18A7D5"/>
    <w:rsid w:val="6A2EC1BE"/>
    <w:rsid w:val="6A550F90"/>
    <w:rsid w:val="6A66DFCD"/>
    <w:rsid w:val="6A904926"/>
    <w:rsid w:val="6A9F1366"/>
    <w:rsid w:val="6AA01C3B"/>
    <w:rsid w:val="6ACDFB03"/>
    <w:rsid w:val="6AF2228A"/>
    <w:rsid w:val="6B48E247"/>
    <w:rsid w:val="6B56C0B9"/>
    <w:rsid w:val="6B83BA3F"/>
    <w:rsid w:val="6BBA1E3F"/>
    <w:rsid w:val="6BE0EB4F"/>
    <w:rsid w:val="6BE84C0E"/>
    <w:rsid w:val="6BF8B46C"/>
    <w:rsid w:val="6C2CD521"/>
    <w:rsid w:val="6C50F03E"/>
    <w:rsid w:val="6C761491"/>
    <w:rsid w:val="6C76863C"/>
    <w:rsid w:val="6C81F403"/>
    <w:rsid w:val="6C9F6A63"/>
    <w:rsid w:val="6CA6C4D1"/>
    <w:rsid w:val="6CACB772"/>
    <w:rsid w:val="6CAE96D5"/>
    <w:rsid w:val="6CC54EB7"/>
    <w:rsid w:val="6CEE324C"/>
    <w:rsid w:val="6D1D31AC"/>
    <w:rsid w:val="6DC566D9"/>
    <w:rsid w:val="6DCAE9EE"/>
    <w:rsid w:val="6DD65DDF"/>
    <w:rsid w:val="6DE233F9"/>
    <w:rsid w:val="6DFCAEAA"/>
    <w:rsid w:val="6E3BCDB0"/>
    <w:rsid w:val="6EA725E2"/>
    <w:rsid w:val="6EAB3AF2"/>
    <w:rsid w:val="6EAFFACA"/>
    <w:rsid w:val="6EF2427F"/>
    <w:rsid w:val="6F240661"/>
    <w:rsid w:val="6F2B4FD0"/>
    <w:rsid w:val="6F38FB51"/>
    <w:rsid w:val="6F447A45"/>
    <w:rsid w:val="6F45AE67"/>
    <w:rsid w:val="6F632736"/>
    <w:rsid w:val="6F81B506"/>
    <w:rsid w:val="6FA2EFFD"/>
    <w:rsid w:val="6FAF8048"/>
    <w:rsid w:val="6FBCCE8C"/>
    <w:rsid w:val="6FC9B2F5"/>
    <w:rsid w:val="6FE76F43"/>
    <w:rsid w:val="7018069C"/>
    <w:rsid w:val="70262217"/>
    <w:rsid w:val="702A70E0"/>
    <w:rsid w:val="702AAC28"/>
    <w:rsid w:val="7037CB68"/>
    <w:rsid w:val="704B69B3"/>
    <w:rsid w:val="70575976"/>
    <w:rsid w:val="70637001"/>
    <w:rsid w:val="70A63947"/>
    <w:rsid w:val="70AD8D61"/>
    <w:rsid w:val="70E5B890"/>
    <w:rsid w:val="70F15C45"/>
    <w:rsid w:val="71056E64"/>
    <w:rsid w:val="713E2554"/>
    <w:rsid w:val="7151BCF8"/>
    <w:rsid w:val="71639F42"/>
    <w:rsid w:val="716739CB"/>
    <w:rsid w:val="71695DEF"/>
    <w:rsid w:val="717AA088"/>
    <w:rsid w:val="720361B4"/>
    <w:rsid w:val="720A3749"/>
    <w:rsid w:val="722980FC"/>
    <w:rsid w:val="722D7633"/>
    <w:rsid w:val="72309C80"/>
    <w:rsid w:val="724973B4"/>
    <w:rsid w:val="724B0AE2"/>
    <w:rsid w:val="7255594F"/>
    <w:rsid w:val="72601AB9"/>
    <w:rsid w:val="72A83B9E"/>
    <w:rsid w:val="72B96638"/>
    <w:rsid w:val="72D89FCB"/>
    <w:rsid w:val="72E12A6C"/>
    <w:rsid w:val="72ECD7F6"/>
    <w:rsid w:val="72EE9AE5"/>
    <w:rsid w:val="730E041C"/>
    <w:rsid w:val="734B4E10"/>
    <w:rsid w:val="737D9427"/>
    <w:rsid w:val="73A5B5A4"/>
    <w:rsid w:val="73EBF8F6"/>
    <w:rsid w:val="74245BA8"/>
    <w:rsid w:val="7424E5B8"/>
    <w:rsid w:val="742B83D2"/>
    <w:rsid w:val="74309431"/>
    <w:rsid w:val="743EB866"/>
    <w:rsid w:val="74743719"/>
    <w:rsid w:val="747D41EB"/>
    <w:rsid w:val="7482EC24"/>
    <w:rsid w:val="74D70F71"/>
    <w:rsid w:val="74DFC261"/>
    <w:rsid w:val="750C8316"/>
    <w:rsid w:val="750CEEAC"/>
    <w:rsid w:val="751AE484"/>
    <w:rsid w:val="7524B40B"/>
    <w:rsid w:val="7530E6DE"/>
    <w:rsid w:val="756B616A"/>
    <w:rsid w:val="75BDC68B"/>
    <w:rsid w:val="75CE8558"/>
    <w:rsid w:val="75D17C2D"/>
    <w:rsid w:val="76304DA2"/>
    <w:rsid w:val="7669C2C7"/>
    <w:rsid w:val="767D6E3D"/>
    <w:rsid w:val="769AE0C1"/>
    <w:rsid w:val="76A1B69D"/>
    <w:rsid w:val="76C70254"/>
    <w:rsid w:val="76E0F473"/>
    <w:rsid w:val="76E30810"/>
    <w:rsid w:val="76E9E539"/>
    <w:rsid w:val="77054C6A"/>
    <w:rsid w:val="771FE700"/>
    <w:rsid w:val="77394FE7"/>
    <w:rsid w:val="774F7A76"/>
    <w:rsid w:val="77753AFD"/>
    <w:rsid w:val="77757E25"/>
    <w:rsid w:val="779E8128"/>
    <w:rsid w:val="77CB9B46"/>
    <w:rsid w:val="77CC3810"/>
    <w:rsid w:val="77D4F82A"/>
    <w:rsid w:val="77D9752A"/>
    <w:rsid w:val="77DA9135"/>
    <w:rsid w:val="7807326B"/>
    <w:rsid w:val="781AB8B3"/>
    <w:rsid w:val="783D8307"/>
    <w:rsid w:val="7849F202"/>
    <w:rsid w:val="785CA224"/>
    <w:rsid w:val="786DD21B"/>
    <w:rsid w:val="78C23CA5"/>
    <w:rsid w:val="78D9F66A"/>
    <w:rsid w:val="78EF61E0"/>
    <w:rsid w:val="78F3FC9F"/>
    <w:rsid w:val="78F59208"/>
    <w:rsid w:val="7944E129"/>
    <w:rsid w:val="7950DBE1"/>
    <w:rsid w:val="7957647D"/>
    <w:rsid w:val="797F1A26"/>
    <w:rsid w:val="7999F48B"/>
    <w:rsid w:val="79AD351D"/>
    <w:rsid w:val="79AEEB2A"/>
    <w:rsid w:val="79F1ECBA"/>
    <w:rsid w:val="79FC3F65"/>
    <w:rsid w:val="7A3588B2"/>
    <w:rsid w:val="7A6240BF"/>
    <w:rsid w:val="7A75A7FF"/>
    <w:rsid w:val="7A8F4AA2"/>
    <w:rsid w:val="7A906888"/>
    <w:rsid w:val="7AB69CE6"/>
    <w:rsid w:val="7AE0DBBF"/>
    <w:rsid w:val="7AFDDD63"/>
    <w:rsid w:val="7B057C2E"/>
    <w:rsid w:val="7B06CCE6"/>
    <w:rsid w:val="7B0A1C6A"/>
    <w:rsid w:val="7B773236"/>
    <w:rsid w:val="7BE64498"/>
    <w:rsid w:val="7C003230"/>
    <w:rsid w:val="7C07964A"/>
    <w:rsid w:val="7C30B58E"/>
    <w:rsid w:val="7CC2B3B1"/>
    <w:rsid w:val="7CDB6268"/>
    <w:rsid w:val="7CF883A0"/>
    <w:rsid w:val="7D1D7561"/>
    <w:rsid w:val="7D2A3481"/>
    <w:rsid w:val="7D4BAE8C"/>
    <w:rsid w:val="7D60D331"/>
    <w:rsid w:val="7D70AACD"/>
    <w:rsid w:val="7D8DF77C"/>
    <w:rsid w:val="7DA5DD21"/>
    <w:rsid w:val="7DB11D56"/>
    <w:rsid w:val="7DBFB17B"/>
    <w:rsid w:val="7DE7E443"/>
    <w:rsid w:val="7DED4BCD"/>
    <w:rsid w:val="7E17B0DA"/>
    <w:rsid w:val="7E23DCC3"/>
    <w:rsid w:val="7E768E28"/>
    <w:rsid w:val="7E79C05A"/>
    <w:rsid w:val="7E7EAD1C"/>
    <w:rsid w:val="7EC2F561"/>
    <w:rsid w:val="7ED8152B"/>
    <w:rsid w:val="7F120E5A"/>
    <w:rsid w:val="7F7C4CFD"/>
    <w:rsid w:val="7F7CF67A"/>
    <w:rsid w:val="7F98C290"/>
    <w:rsid w:val="7FC0D8EA"/>
    <w:rsid w:val="7FC2B68C"/>
    <w:rsid w:val="7FD23611"/>
    <w:rsid w:val="7FD6FF84"/>
    <w:rsid w:val="7FE704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497C"/>
  <w15:docId w15:val="{BB63B57D-781D-4293-8914-648B6EE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4D"/>
    <w:rPr>
      <w:rFonts w:ascii="Arial" w:eastAsia="Arial" w:hAnsi="Arial" w:cs="Arial"/>
      <w:sz w:val="24"/>
      <w:szCs w:val="24"/>
      <w:lang w:val="en-GB"/>
    </w:rPr>
  </w:style>
  <w:style w:type="paragraph" w:styleId="Heading1">
    <w:name w:val="heading 1"/>
    <w:basedOn w:val="Normal"/>
    <w:next w:val="Normal"/>
    <w:link w:val="Heading1Char"/>
    <w:uiPriority w:val="9"/>
    <w:qFormat/>
    <w:rsid w:val="001B035E"/>
    <w:pPr>
      <w:outlineLvl w:val="0"/>
    </w:pPr>
    <w:rPr>
      <w:b/>
      <w:bCs/>
      <w:sz w:val="40"/>
      <w:szCs w:val="40"/>
    </w:rPr>
  </w:style>
  <w:style w:type="paragraph" w:styleId="Heading2">
    <w:name w:val="heading 2"/>
    <w:basedOn w:val="Normal"/>
    <w:next w:val="Normal"/>
    <w:link w:val="Heading2Char"/>
    <w:uiPriority w:val="9"/>
    <w:unhideWhenUsed/>
    <w:qFormat/>
    <w:rsid w:val="006F454D"/>
    <w:pPr>
      <w:spacing w:after="0"/>
      <w:outlineLvl w:val="1"/>
    </w:pPr>
    <w:rPr>
      <w:b/>
      <w:bCs/>
      <w:sz w:val="32"/>
      <w:szCs w:val="32"/>
    </w:rPr>
  </w:style>
  <w:style w:type="paragraph" w:styleId="Heading3">
    <w:name w:val="heading 3"/>
    <w:basedOn w:val="Normal"/>
    <w:next w:val="Normal"/>
    <w:link w:val="Heading3Char"/>
    <w:uiPriority w:val="9"/>
    <w:unhideWhenUsed/>
    <w:qFormat/>
    <w:rsid w:val="3C6DF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C6DF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C6DF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C6DF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C6DF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C6DF3D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C6DF3D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454D"/>
    <w:rPr>
      <w:b/>
      <w:bCs/>
      <w:sz w:val="56"/>
      <w:szCs w:val="56"/>
    </w:rPr>
  </w:style>
  <w:style w:type="character" w:customStyle="1" w:styleId="Heading1Char">
    <w:name w:val="Heading 1 Char"/>
    <w:basedOn w:val="DefaultParagraphFont"/>
    <w:link w:val="Heading1"/>
    <w:uiPriority w:val="9"/>
    <w:rsid w:val="001B035E"/>
    <w:rPr>
      <w:rFonts w:ascii="Arial" w:eastAsia="Arial" w:hAnsi="Arial" w:cs="Arial"/>
      <w:b/>
      <w:bCs/>
      <w:sz w:val="40"/>
      <w:szCs w:val="40"/>
      <w:lang w:val="en-GB"/>
    </w:rPr>
  </w:style>
  <w:style w:type="character" w:customStyle="1" w:styleId="Heading2Char">
    <w:name w:val="Heading 2 Char"/>
    <w:basedOn w:val="DefaultParagraphFont"/>
    <w:link w:val="Heading2"/>
    <w:uiPriority w:val="9"/>
    <w:rsid w:val="006F454D"/>
    <w:rPr>
      <w:rFonts w:ascii="Arial" w:eastAsia="Arial" w:hAnsi="Arial" w:cs="Arial"/>
      <w:b/>
      <w:bCs/>
      <w:sz w:val="32"/>
      <w:szCs w:val="32"/>
      <w:lang w:val="en-GB"/>
    </w:rPr>
  </w:style>
  <w:style w:type="character" w:customStyle="1" w:styleId="Heading3Char">
    <w:name w:val="Heading 3 Char"/>
    <w:basedOn w:val="DefaultParagraphFont"/>
    <w:link w:val="Heading3"/>
    <w:uiPriority w:val="9"/>
    <w:rsid w:val="00F8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10"/>
    <w:rPr>
      <w:rFonts w:eastAsiaTheme="majorEastAsia" w:cstheme="majorBidi"/>
      <w:color w:val="272727" w:themeColor="text1" w:themeTint="D8"/>
    </w:rPr>
  </w:style>
  <w:style w:type="character" w:customStyle="1" w:styleId="TitleChar">
    <w:name w:val="Title Char"/>
    <w:basedOn w:val="DefaultParagraphFont"/>
    <w:link w:val="Title"/>
    <w:uiPriority w:val="10"/>
    <w:rsid w:val="006F454D"/>
    <w:rPr>
      <w:rFonts w:ascii="Arial" w:eastAsia="Arial" w:hAnsi="Arial" w:cs="Arial"/>
      <w:b/>
      <w:bCs/>
      <w:sz w:val="56"/>
      <w:szCs w:val="56"/>
      <w:lang w:val="en-GB"/>
    </w:rPr>
  </w:style>
  <w:style w:type="paragraph" w:styleId="Subtitle">
    <w:name w:val="Subtitle"/>
    <w:basedOn w:val="Normal"/>
    <w:next w:val="Normal"/>
    <w:link w:val="SubtitleChar"/>
    <w:uiPriority w:val="11"/>
    <w:qFormat/>
    <w:rsid w:val="3C6DF3D4"/>
    <w:rPr>
      <w:color w:val="595959" w:themeColor="text1" w:themeTint="A6"/>
      <w:sz w:val="28"/>
      <w:szCs w:val="28"/>
    </w:rPr>
  </w:style>
  <w:style w:type="character" w:customStyle="1" w:styleId="SubtitleChar">
    <w:name w:val="Subtitle Char"/>
    <w:basedOn w:val="DefaultParagraphFont"/>
    <w:link w:val="Subtitle"/>
    <w:uiPriority w:val="11"/>
    <w:rsid w:val="00F8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C6DF3D4"/>
    <w:pPr>
      <w:spacing w:before="160"/>
      <w:jc w:val="center"/>
    </w:pPr>
    <w:rPr>
      <w:i/>
      <w:iCs/>
      <w:color w:val="404040" w:themeColor="text1" w:themeTint="BF"/>
    </w:rPr>
  </w:style>
  <w:style w:type="character" w:customStyle="1" w:styleId="QuoteChar">
    <w:name w:val="Quote Char"/>
    <w:basedOn w:val="DefaultParagraphFont"/>
    <w:link w:val="Quote"/>
    <w:uiPriority w:val="29"/>
    <w:rsid w:val="00F87710"/>
    <w:rPr>
      <w:i/>
      <w:iCs/>
      <w:color w:val="404040" w:themeColor="text1" w:themeTint="BF"/>
    </w:rPr>
  </w:style>
  <w:style w:type="paragraph" w:styleId="ListParagraph">
    <w:name w:val="List Paragraph"/>
    <w:basedOn w:val="Normal"/>
    <w:uiPriority w:val="34"/>
    <w:qFormat/>
    <w:rsid w:val="3C6DF3D4"/>
    <w:pPr>
      <w:ind w:left="720"/>
      <w:contextualSpacing/>
    </w:pPr>
  </w:style>
  <w:style w:type="character" w:styleId="IntenseEmphasis">
    <w:name w:val="Intense Emphasis"/>
    <w:basedOn w:val="DefaultParagraphFont"/>
    <w:uiPriority w:val="21"/>
    <w:qFormat/>
    <w:rsid w:val="00F87710"/>
    <w:rPr>
      <w:i/>
      <w:iCs/>
      <w:color w:val="0F4761" w:themeColor="accent1" w:themeShade="BF"/>
    </w:rPr>
  </w:style>
  <w:style w:type="paragraph" w:styleId="IntenseQuote">
    <w:name w:val="Intense Quote"/>
    <w:basedOn w:val="Normal"/>
    <w:next w:val="Normal"/>
    <w:link w:val="IntenseQuoteChar"/>
    <w:uiPriority w:val="30"/>
    <w:qFormat/>
    <w:rsid w:val="3C6DF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10"/>
    <w:rPr>
      <w:i/>
      <w:iCs/>
      <w:color w:val="0F4761" w:themeColor="accent1" w:themeShade="BF"/>
    </w:rPr>
  </w:style>
  <w:style w:type="character" w:styleId="IntenseReference">
    <w:name w:val="Intense Reference"/>
    <w:basedOn w:val="DefaultParagraphFont"/>
    <w:uiPriority w:val="32"/>
    <w:qFormat/>
    <w:rsid w:val="00F87710"/>
    <w:rPr>
      <w:b/>
      <w:bCs/>
      <w:smallCaps/>
      <w:color w:val="0F4761" w:themeColor="accent1" w:themeShade="BF"/>
      <w:spacing w:val="5"/>
    </w:rPr>
  </w:style>
  <w:style w:type="paragraph" w:styleId="CommentText">
    <w:name w:val="annotation text"/>
    <w:basedOn w:val="Normal"/>
    <w:link w:val="CommentTextChar"/>
    <w:uiPriority w:val="99"/>
    <w:unhideWhenUsed/>
    <w:rsid w:val="3C6DF3D4"/>
    <w:pPr>
      <w:spacing w:line="240" w:lineRule="auto"/>
    </w:pPr>
    <w:rPr>
      <w:sz w:val="20"/>
      <w:szCs w:val="20"/>
    </w:rPr>
  </w:style>
  <w:style w:type="character" w:customStyle="1" w:styleId="CommentTextChar">
    <w:name w:val="Comment Text Char"/>
    <w:basedOn w:val="DefaultParagraphFont"/>
    <w:link w:val="CommentText"/>
    <w:uiPriority w:val="99"/>
    <w:rsid w:val="00F90F2D"/>
    <w:rPr>
      <w:rFonts w:ascii="Aptos" w:eastAsia="Aptos" w:hAnsi="Aptos" w:cs="Aptos"/>
      <w:sz w:val="20"/>
      <w:szCs w:val="20"/>
      <w:lang w:eastAsia="ja-JP"/>
    </w:rPr>
  </w:style>
  <w:style w:type="character" w:styleId="CommentReference">
    <w:name w:val="annotation reference"/>
    <w:basedOn w:val="DefaultParagraphFont"/>
    <w:uiPriority w:val="99"/>
    <w:semiHidden/>
    <w:unhideWhenUsed/>
    <w:rsid w:val="00F90F2D"/>
    <w:rPr>
      <w:sz w:val="16"/>
      <w:szCs w:val="16"/>
    </w:rPr>
  </w:style>
  <w:style w:type="paragraph" w:styleId="CommentSubject">
    <w:name w:val="annotation subject"/>
    <w:basedOn w:val="CommentText"/>
    <w:next w:val="CommentText"/>
    <w:link w:val="CommentSubjectChar"/>
    <w:uiPriority w:val="99"/>
    <w:semiHidden/>
    <w:unhideWhenUsed/>
    <w:rsid w:val="00524F5D"/>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24F5D"/>
    <w:rPr>
      <w:rFonts w:ascii="Aptos" w:eastAsia="Aptos" w:hAnsi="Aptos" w:cs="Aptos"/>
      <w:b/>
      <w:bCs/>
      <w:sz w:val="20"/>
      <w:szCs w:val="20"/>
      <w:lang w:eastAsia="ja-JP"/>
    </w:rPr>
  </w:style>
  <w:style w:type="paragraph" w:styleId="Header">
    <w:name w:val="header"/>
    <w:basedOn w:val="Normal"/>
    <w:link w:val="HeaderChar"/>
    <w:uiPriority w:val="99"/>
    <w:unhideWhenUsed/>
    <w:rsid w:val="00262F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2F38"/>
    <w:rPr>
      <w:lang w:val="en-GB"/>
    </w:rPr>
  </w:style>
  <w:style w:type="paragraph" w:styleId="Footer">
    <w:name w:val="footer"/>
    <w:basedOn w:val="Normal"/>
    <w:link w:val="FooterChar"/>
    <w:uiPriority w:val="99"/>
    <w:unhideWhenUsed/>
    <w:rsid w:val="0026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38"/>
    <w:rPr>
      <w:lang w:val="en-GB"/>
    </w:rPr>
  </w:style>
  <w:style w:type="table" w:styleId="TableGrid">
    <w:name w:val="Table Grid"/>
    <w:basedOn w:val="TableNormal"/>
    <w:uiPriority w:val="59"/>
    <w:rsid w:val="002666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80A57"/>
    <w:pPr>
      <w:spacing w:after="0" w:line="240" w:lineRule="auto"/>
    </w:pPr>
    <w:rPr>
      <w:lang w:val="en-GB"/>
    </w:rPr>
  </w:style>
  <w:style w:type="character" w:styleId="Mention">
    <w:name w:val="Mention"/>
    <w:basedOn w:val="DefaultParagraphFont"/>
    <w:uiPriority w:val="99"/>
    <w:unhideWhenUsed/>
    <w:rsid w:val="002B5A32"/>
    <w:rPr>
      <w:color w:val="2B579A"/>
      <w:shd w:val="clear" w:color="auto" w:fill="E1DFDD"/>
    </w:rPr>
  </w:style>
  <w:style w:type="paragraph" w:customStyle="1" w:styleId="paragraph">
    <w:name w:val="paragraph"/>
    <w:basedOn w:val="Normal"/>
    <w:rsid w:val="00E952F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E952F0"/>
  </w:style>
  <w:style w:type="character" w:customStyle="1" w:styleId="eop">
    <w:name w:val="eop"/>
    <w:basedOn w:val="DefaultParagraphFont"/>
    <w:rsid w:val="00E952F0"/>
  </w:style>
  <w:style w:type="character" w:customStyle="1" w:styleId="contentcontrolboundarysink">
    <w:name w:val="contentcontrolboundarysink"/>
    <w:basedOn w:val="DefaultParagraphFont"/>
    <w:rsid w:val="00E952F0"/>
  </w:style>
  <w:style w:type="character" w:customStyle="1" w:styleId="scxw55233027">
    <w:name w:val="scxw55233027"/>
    <w:basedOn w:val="DefaultParagraphFont"/>
    <w:rsid w:val="00E952F0"/>
  </w:style>
  <w:style w:type="character" w:styleId="Hyperlink">
    <w:name w:val="Hyperlink"/>
    <w:basedOn w:val="DefaultParagraphFont"/>
    <w:uiPriority w:val="99"/>
    <w:unhideWhenUsed/>
    <w:rsid w:val="00E638D0"/>
    <w:rPr>
      <w:color w:val="467886" w:themeColor="hyperlink"/>
      <w:u w:val="single"/>
    </w:rPr>
  </w:style>
  <w:style w:type="character" w:styleId="UnresolvedMention">
    <w:name w:val="Unresolved Mention"/>
    <w:basedOn w:val="DefaultParagraphFont"/>
    <w:uiPriority w:val="99"/>
    <w:semiHidden/>
    <w:unhideWhenUsed/>
    <w:rsid w:val="00E638D0"/>
    <w:rPr>
      <w:color w:val="605E5C"/>
      <w:shd w:val="clear" w:color="auto" w:fill="E1DFDD"/>
    </w:rPr>
  </w:style>
  <w:style w:type="paragraph" w:styleId="TOCHeading">
    <w:name w:val="TOC Heading"/>
    <w:basedOn w:val="Heading1"/>
    <w:next w:val="Normal"/>
    <w:uiPriority w:val="39"/>
    <w:unhideWhenUsed/>
    <w:qFormat/>
    <w:rsid w:val="00915D48"/>
    <w:pPr>
      <w:keepNext/>
      <w:keepLines/>
      <w:spacing w:before="240" w:after="0"/>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1">
    <w:name w:val="toc 1"/>
    <w:basedOn w:val="Normal"/>
    <w:next w:val="Normal"/>
    <w:autoRedefine/>
    <w:uiPriority w:val="39"/>
    <w:unhideWhenUsed/>
    <w:rsid w:val="00915D48"/>
    <w:pPr>
      <w:spacing w:after="100"/>
    </w:pPr>
  </w:style>
  <w:style w:type="paragraph" w:styleId="TOC2">
    <w:name w:val="toc 2"/>
    <w:basedOn w:val="Normal"/>
    <w:next w:val="Normal"/>
    <w:autoRedefine/>
    <w:uiPriority w:val="39"/>
    <w:unhideWhenUsed/>
    <w:rsid w:val="00915D4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881721">
      <w:bodyDiv w:val="1"/>
      <w:marLeft w:val="0"/>
      <w:marRight w:val="0"/>
      <w:marTop w:val="0"/>
      <w:marBottom w:val="0"/>
      <w:divBdr>
        <w:top w:val="none" w:sz="0" w:space="0" w:color="auto"/>
        <w:left w:val="none" w:sz="0" w:space="0" w:color="auto"/>
        <w:bottom w:val="none" w:sz="0" w:space="0" w:color="auto"/>
        <w:right w:val="none" w:sz="0" w:space="0" w:color="auto"/>
      </w:divBdr>
    </w:div>
    <w:div w:id="1152991816">
      <w:bodyDiv w:val="1"/>
      <w:marLeft w:val="0"/>
      <w:marRight w:val="0"/>
      <w:marTop w:val="0"/>
      <w:marBottom w:val="0"/>
      <w:divBdr>
        <w:top w:val="none" w:sz="0" w:space="0" w:color="auto"/>
        <w:left w:val="none" w:sz="0" w:space="0" w:color="auto"/>
        <w:bottom w:val="none" w:sz="0" w:space="0" w:color="auto"/>
        <w:right w:val="none" w:sz="0" w:space="0" w:color="auto"/>
      </w:divBdr>
      <w:divsChild>
        <w:div w:id="87702669">
          <w:marLeft w:val="0"/>
          <w:marRight w:val="0"/>
          <w:marTop w:val="0"/>
          <w:marBottom w:val="0"/>
          <w:divBdr>
            <w:top w:val="none" w:sz="0" w:space="0" w:color="auto"/>
            <w:left w:val="none" w:sz="0" w:space="0" w:color="auto"/>
            <w:bottom w:val="none" w:sz="0" w:space="0" w:color="auto"/>
            <w:right w:val="none" w:sz="0" w:space="0" w:color="auto"/>
          </w:divBdr>
          <w:divsChild>
            <w:div w:id="90201501">
              <w:marLeft w:val="0"/>
              <w:marRight w:val="0"/>
              <w:marTop w:val="0"/>
              <w:marBottom w:val="0"/>
              <w:divBdr>
                <w:top w:val="single" w:sz="4" w:space="2" w:color="auto"/>
                <w:left w:val="single" w:sz="4" w:space="2" w:color="auto"/>
                <w:bottom w:val="single" w:sz="4" w:space="2" w:color="auto"/>
                <w:right w:val="single" w:sz="4" w:space="2" w:color="auto"/>
              </w:divBdr>
              <w:divsChild>
                <w:div w:id="8721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92515">
      <w:bodyDiv w:val="1"/>
      <w:marLeft w:val="0"/>
      <w:marRight w:val="0"/>
      <w:marTop w:val="0"/>
      <w:marBottom w:val="0"/>
      <w:divBdr>
        <w:top w:val="none" w:sz="0" w:space="0" w:color="auto"/>
        <w:left w:val="none" w:sz="0" w:space="0" w:color="auto"/>
        <w:bottom w:val="none" w:sz="0" w:space="0" w:color="auto"/>
        <w:right w:val="none" w:sz="0" w:space="0" w:color="auto"/>
      </w:divBdr>
    </w:div>
    <w:div w:id="2127579364">
      <w:bodyDiv w:val="1"/>
      <w:marLeft w:val="0"/>
      <w:marRight w:val="0"/>
      <w:marTop w:val="0"/>
      <w:marBottom w:val="0"/>
      <w:divBdr>
        <w:top w:val="none" w:sz="0" w:space="0" w:color="auto"/>
        <w:left w:val="none" w:sz="0" w:space="0" w:color="auto"/>
        <w:bottom w:val="none" w:sz="0" w:space="0" w:color="auto"/>
        <w:right w:val="none" w:sz="0" w:space="0" w:color="auto"/>
      </w:divBdr>
      <w:divsChild>
        <w:div w:id="1575437205">
          <w:marLeft w:val="0"/>
          <w:marRight w:val="0"/>
          <w:marTop w:val="0"/>
          <w:marBottom w:val="0"/>
          <w:divBdr>
            <w:top w:val="none" w:sz="0" w:space="0" w:color="auto"/>
            <w:left w:val="none" w:sz="0" w:space="0" w:color="auto"/>
            <w:bottom w:val="none" w:sz="0" w:space="0" w:color="auto"/>
            <w:right w:val="none" w:sz="0" w:space="0" w:color="auto"/>
          </w:divBdr>
          <w:divsChild>
            <w:div w:id="1366563291">
              <w:marLeft w:val="0"/>
              <w:marRight w:val="0"/>
              <w:marTop w:val="0"/>
              <w:marBottom w:val="0"/>
              <w:divBdr>
                <w:top w:val="none" w:sz="0" w:space="0" w:color="auto"/>
                <w:left w:val="none" w:sz="0" w:space="0" w:color="auto"/>
                <w:bottom w:val="none" w:sz="0" w:space="0" w:color="auto"/>
                <w:right w:val="none" w:sz="0" w:space="0" w:color="auto"/>
              </w:divBdr>
            </w:div>
            <w:div w:id="36469539">
              <w:marLeft w:val="0"/>
              <w:marRight w:val="0"/>
              <w:marTop w:val="0"/>
              <w:marBottom w:val="0"/>
              <w:divBdr>
                <w:top w:val="none" w:sz="0" w:space="0" w:color="auto"/>
                <w:left w:val="none" w:sz="0" w:space="0" w:color="auto"/>
                <w:bottom w:val="none" w:sz="0" w:space="0" w:color="auto"/>
                <w:right w:val="none" w:sz="0" w:space="0" w:color="auto"/>
              </w:divBdr>
            </w:div>
            <w:div w:id="748775599">
              <w:marLeft w:val="0"/>
              <w:marRight w:val="0"/>
              <w:marTop w:val="0"/>
              <w:marBottom w:val="0"/>
              <w:divBdr>
                <w:top w:val="none" w:sz="0" w:space="0" w:color="auto"/>
                <w:left w:val="none" w:sz="0" w:space="0" w:color="auto"/>
                <w:bottom w:val="none" w:sz="0" w:space="0" w:color="auto"/>
                <w:right w:val="none" w:sz="0" w:space="0" w:color="auto"/>
              </w:divBdr>
            </w:div>
            <w:div w:id="723912495">
              <w:marLeft w:val="0"/>
              <w:marRight w:val="0"/>
              <w:marTop w:val="0"/>
              <w:marBottom w:val="0"/>
              <w:divBdr>
                <w:top w:val="none" w:sz="0" w:space="0" w:color="auto"/>
                <w:left w:val="none" w:sz="0" w:space="0" w:color="auto"/>
                <w:bottom w:val="none" w:sz="0" w:space="0" w:color="auto"/>
                <w:right w:val="none" w:sz="0" w:space="0" w:color="auto"/>
              </w:divBdr>
            </w:div>
            <w:div w:id="346492716">
              <w:marLeft w:val="0"/>
              <w:marRight w:val="0"/>
              <w:marTop w:val="0"/>
              <w:marBottom w:val="0"/>
              <w:divBdr>
                <w:top w:val="none" w:sz="0" w:space="0" w:color="auto"/>
                <w:left w:val="none" w:sz="0" w:space="0" w:color="auto"/>
                <w:bottom w:val="none" w:sz="0" w:space="0" w:color="auto"/>
                <w:right w:val="none" w:sz="0" w:space="0" w:color="auto"/>
              </w:divBdr>
            </w:div>
            <w:div w:id="1231229160">
              <w:marLeft w:val="0"/>
              <w:marRight w:val="0"/>
              <w:marTop w:val="0"/>
              <w:marBottom w:val="0"/>
              <w:divBdr>
                <w:top w:val="none" w:sz="0" w:space="0" w:color="auto"/>
                <w:left w:val="none" w:sz="0" w:space="0" w:color="auto"/>
                <w:bottom w:val="none" w:sz="0" w:space="0" w:color="auto"/>
                <w:right w:val="none" w:sz="0" w:space="0" w:color="auto"/>
              </w:divBdr>
            </w:div>
            <w:div w:id="654069158">
              <w:marLeft w:val="0"/>
              <w:marRight w:val="0"/>
              <w:marTop w:val="0"/>
              <w:marBottom w:val="0"/>
              <w:divBdr>
                <w:top w:val="none" w:sz="0" w:space="0" w:color="auto"/>
                <w:left w:val="none" w:sz="0" w:space="0" w:color="auto"/>
                <w:bottom w:val="none" w:sz="0" w:space="0" w:color="auto"/>
                <w:right w:val="none" w:sz="0" w:space="0" w:color="auto"/>
              </w:divBdr>
            </w:div>
            <w:div w:id="57557068">
              <w:marLeft w:val="0"/>
              <w:marRight w:val="0"/>
              <w:marTop w:val="0"/>
              <w:marBottom w:val="0"/>
              <w:divBdr>
                <w:top w:val="none" w:sz="0" w:space="0" w:color="auto"/>
                <w:left w:val="none" w:sz="0" w:space="0" w:color="auto"/>
                <w:bottom w:val="none" w:sz="0" w:space="0" w:color="auto"/>
                <w:right w:val="none" w:sz="0" w:space="0" w:color="auto"/>
              </w:divBdr>
            </w:div>
            <w:div w:id="782655322">
              <w:marLeft w:val="0"/>
              <w:marRight w:val="0"/>
              <w:marTop w:val="0"/>
              <w:marBottom w:val="0"/>
              <w:divBdr>
                <w:top w:val="none" w:sz="0" w:space="0" w:color="auto"/>
                <w:left w:val="none" w:sz="0" w:space="0" w:color="auto"/>
                <w:bottom w:val="none" w:sz="0" w:space="0" w:color="auto"/>
                <w:right w:val="none" w:sz="0" w:space="0" w:color="auto"/>
              </w:divBdr>
            </w:div>
            <w:div w:id="624579093">
              <w:marLeft w:val="0"/>
              <w:marRight w:val="0"/>
              <w:marTop w:val="0"/>
              <w:marBottom w:val="0"/>
              <w:divBdr>
                <w:top w:val="none" w:sz="0" w:space="0" w:color="auto"/>
                <w:left w:val="none" w:sz="0" w:space="0" w:color="auto"/>
                <w:bottom w:val="none" w:sz="0" w:space="0" w:color="auto"/>
                <w:right w:val="none" w:sz="0" w:space="0" w:color="auto"/>
              </w:divBdr>
            </w:div>
            <w:div w:id="468327796">
              <w:marLeft w:val="0"/>
              <w:marRight w:val="0"/>
              <w:marTop w:val="0"/>
              <w:marBottom w:val="0"/>
              <w:divBdr>
                <w:top w:val="none" w:sz="0" w:space="0" w:color="auto"/>
                <w:left w:val="none" w:sz="0" w:space="0" w:color="auto"/>
                <w:bottom w:val="none" w:sz="0" w:space="0" w:color="auto"/>
                <w:right w:val="none" w:sz="0" w:space="0" w:color="auto"/>
              </w:divBdr>
            </w:div>
            <w:div w:id="1832410948">
              <w:marLeft w:val="0"/>
              <w:marRight w:val="0"/>
              <w:marTop w:val="0"/>
              <w:marBottom w:val="0"/>
              <w:divBdr>
                <w:top w:val="none" w:sz="0" w:space="0" w:color="auto"/>
                <w:left w:val="none" w:sz="0" w:space="0" w:color="auto"/>
                <w:bottom w:val="none" w:sz="0" w:space="0" w:color="auto"/>
                <w:right w:val="none" w:sz="0" w:space="0" w:color="auto"/>
              </w:divBdr>
            </w:div>
            <w:div w:id="1216551619">
              <w:marLeft w:val="0"/>
              <w:marRight w:val="0"/>
              <w:marTop w:val="0"/>
              <w:marBottom w:val="0"/>
              <w:divBdr>
                <w:top w:val="none" w:sz="0" w:space="0" w:color="auto"/>
                <w:left w:val="none" w:sz="0" w:space="0" w:color="auto"/>
                <w:bottom w:val="none" w:sz="0" w:space="0" w:color="auto"/>
                <w:right w:val="none" w:sz="0" w:space="0" w:color="auto"/>
              </w:divBdr>
            </w:div>
            <w:div w:id="2115402008">
              <w:marLeft w:val="0"/>
              <w:marRight w:val="0"/>
              <w:marTop w:val="0"/>
              <w:marBottom w:val="0"/>
              <w:divBdr>
                <w:top w:val="none" w:sz="0" w:space="0" w:color="auto"/>
                <w:left w:val="none" w:sz="0" w:space="0" w:color="auto"/>
                <w:bottom w:val="none" w:sz="0" w:space="0" w:color="auto"/>
                <w:right w:val="none" w:sz="0" w:space="0" w:color="auto"/>
              </w:divBdr>
            </w:div>
            <w:div w:id="1158575994">
              <w:marLeft w:val="0"/>
              <w:marRight w:val="0"/>
              <w:marTop w:val="0"/>
              <w:marBottom w:val="0"/>
              <w:divBdr>
                <w:top w:val="none" w:sz="0" w:space="0" w:color="auto"/>
                <w:left w:val="none" w:sz="0" w:space="0" w:color="auto"/>
                <w:bottom w:val="none" w:sz="0" w:space="0" w:color="auto"/>
                <w:right w:val="none" w:sz="0" w:space="0" w:color="auto"/>
              </w:divBdr>
            </w:div>
            <w:div w:id="1154176898">
              <w:marLeft w:val="0"/>
              <w:marRight w:val="0"/>
              <w:marTop w:val="0"/>
              <w:marBottom w:val="0"/>
              <w:divBdr>
                <w:top w:val="none" w:sz="0" w:space="0" w:color="auto"/>
                <w:left w:val="none" w:sz="0" w:space="0" w:color="auto"/>
                <w:bottom w:val="none" w:sz="0" w:space="0" w:color="auto"/>
                <w:right w:val="none" w:sz="0" w:space="0" w:color="auto"/>
              </w:divBdr>
            </w:div>
            <w:div w:id="948779388">
              <w:marLeft w:val="0"/>
              <w:marRight w:val="0"/>
              <w:marTop w:val="0"/>
              <w:marBottom w:val="0"/>
              <w:divBdr>
                <w:top w:val="none" w:sz="0" w:space="0" w:color="auto"/>
                <w:left w:val="none" w:sz="0" w:space="0" w:color="auto"/>
                <w:bottom w:val="none" w:sz="0" w:space="0" w:color="auto"/>
                <w:right w:val="none" w:sz="0" w:space="0" w:color="auto"/>
              </w:divBdr>
            </w:div>
            <w:div w:id="1381053359">
              <w:marLeft w:val="0"/>
              <w:marRight w:val="0"/>
              <w:marTop w:val="0"/>
              <w:marBottom w:val="0"/>
              <w:divBdr>
                <w:top w:val="none" w:sz="0" w:space="0" w:color="auto"/>
                <w:left w:val="none" w:sz="0" w:space="0" w:color="auto"/>
                <w:bottom w:val="none" w:sz="0" w:space="0" w:color="auto"/>
                <w:right w:val="none" w:sz="0" w:space="0" w:color="auto"/>
              </w:divBdr>
            </w:div>
            <w:div w:id="1781334211">
              <w:marLeft w:val="0"/>
              <w:marRight w:val="0"/>
              <w:marTop w:val="0"/>
              <w:marBottom w:val="0"/>
              <w:divBdr>
                <w:top w:val="none" w:sz="0" w:space="0" w:color="auto"/>
                <w:left w:val="none" w:sz="0" w:space="0" w:color="auto"/>
                <w:bottom w:val="none" w:sz="0" w:space="0" w:color="auto"/>
                <w:right w:val="none" w:sz="0" w:space="0" w:color="auto"/>
              </w:divBdr>
            </w:div>
            <w:div w:id="1069116416">
              <w:marLeft w:val="0"/>
              <w:marRight w:val="0"/>
              <w:marTop w:val="0"/>
              <w:marBottom w:val="0"/>
              <w:divBdr>
                <w:top w:val="none" w:sz="0" w:space="0" w:color="auto"/>
                <w:left w:val="none" w:sz="0" w:space="0" w:color="auto"/>
                <w:bottom w:val="none" w:sz="0" w:space="0" w:color="auto"/>
                <w:right w:val="none" w:sz="0" w:space="0" w:color="auto"/>
              </w:divBdr>
            </w:div>
          </w:divsChild>
        </w:div>
        <w:div w:id="2033871873">
          <w:marLeft w:val="0"/>
          <w:marRight w:val="0"/>
          <w:marTop w:val="0"/>
          <w:marBottom w:val="0"/>
          <w:divBdr>
            <w:top w:val="none" w:sz="0" w:space="0" w:color="auto"/>
            <w:left w:val="none" w:sz="0" w:space="0" w:color="auto"/>
            <w:bottom w:val="none" w:sz="0" w:space="0" w:color="auto"/>
            <w:right w:val="none" w:sz="0" w:space="0" w:color="auto"/>
          </w:divBdr>
          <w:divsChild>
            <w:div w:id="1509054374">
              <w:marLeft w:val="0"/>
              <w:marRight w:val="0"/>
              <w:marTop w:val="0"/>
              <w:marBottom w:val="0"/>
              <w:divBdr>
                <w:top w:val="none" w:sz="0" w:space="0" w:color="auto"/>
                <w:left w:val="none" w:sz="0" w:space="0" w:color="auto"/>
                <w:bottom w:val="none" w:sz="0" w:space="0" w:color="auto"/>
                <w:right w:val="none" w:sz="0" w:space="0" w:color="auto"/>
              </w:divBdr>
            </w:div>
            <w:div w:id="216745565">
              <w:marLeft w:val="0"/>
              <w:marRight w:val="0"/>
              <w:marTop w:val="0"/>
              <w:marBottom w:val="0"/>
              <w:divBdr>
                <w:top w:val="none" w:sz="0" w:space="0" w:color="auto"/>
                <w:left w:val="none" w:sz="0" w:space="0" w:color="auto"/>
                <w:bottom w:val="none" w:sz="0" w:space="0" w:color="auto"/>
                <w:right w:val="none" w:sz="0" w:space="0" w:color="auto"/>
              </w:divBdr>
            </w:div>
            <w:div w:id="843208413">
              <w:marLeft w:val="0"/>
              <w:marRight w:val="0"/>
              <w:marTop w:val="0"/>
              <w:marBottom w:val="0"/>
              <w:divBdr>
                <w:top w:val="none" w:sz="0" w:space="0" w:color="auto"/>
                <w:left w:val="none" w:sz="0" w:space="0" w:color="auto"/>
                <w:bottom w:val="none" w:sz="0" w:space="0" w:color="auto"/>
                <w:right w:val="none" w:sz="0" w:space="0" w:color="auto"/>
              </w:divBdr>
            </w:div>
            <w:div w:id="745033030">
              <w:marLeft w:val="0"/>
              <w:marRight w:val="0"/>
              <w:marTop w:val="0"/>
              <w:marBottom w:val="0"/>
              <w:divBdr>
                <w:top w:val="none" w:sz="0" w:space="0" w:color="auto"/>
                <w:left w:val="none" w:sz="0" w:space="0" w:color="auto"/>
                <w:bottom w:val="none" w:sz="0" w:space="0" w:color="auto"/>
                <w:right w:val="none" w:sz="0" w:space="0" w:color="auto"/>
              </w:divBdr>
            </w:div>
            <w:div w:id="152332272">
              <w:marLeft w:val="0"/>
              <w:marRight w:val="0"/>
              <w:marTop w:val="0"/>
              <w:marBottom w:val="0"/>
              <w:divBdr>
                <w:top w:val="none" w:sz="0" w:space="0" w:color="auto"/>
                <w:left w:val="none" w:sz="0" w:space="0" w:color="auto"/>
                <w:bottom w:val="none" w:sz="0" w:space="0" w:color="auto"/>
                <w:right w:val="none" w:sz="0" w:space="0" w:color="auto"/>
              </w:divBdr>
            </w:div>
            <w:div w:id="333920944">
              <w:marLeft w:val="0"/>
              <w:marRight w:val="0"/>
              <w:marTop w:val="0"/>
              <w:marBottom w:val="0"/>
              <w:divBdr>
                <w:top w:val="none" w:sz="0" w:space="0" w:color="auto"/>
                <w:left w:val="none" w:sz="0" w:space="0" w:color="auto"/>
                <w:bottom w:val="none" w:sz="0" w:space="0" w:color="auto"/>
                <w:right w:val="none" w:sz="0" w:space="0" w:color="auto"/>
              </w:divBdr>
            </w:div>
            <w:div w:id="15813300">
              <w:marLeft w:val="0"/>
              <w:marRight w:val="0"/>
              <w:marTop w:val="0"/>
              <w:marBottom w:val="0"/>
              <w:divBdr>
                <w:top w:val="none" w:sz="0" w:space="0" w:color="auto"/>
                <w:left w:val="none" w:sz="0" w:space="0" w:color="auto"/>
                <w:bottom w:val="none" w:sz="0" w:space="0" w:color="auto"/>
                <w:right w:val="none" w:sz="0" w:space="0" w:color="auto"/>
              </w:divBdr>
            </w:div>
            <w:div w:id="1594437456">
              <w:marLeft w:val="0"/>
              <w:marRight w:val="0"/>
              <w:marTop w:val="0"/>
              <w:marBottom w:val="0"/>
              <w:divBdr>
                <w:top w:val="none" w:sz="0" w:space="0" w:color="auto"/>
                <w:left w:val="none" w:sz="0" w:space="0" w:color="auto"/>
                <w:bottom w:val="none" w:sz="0" w:space="0" w:color="auto"/>
                <w:right w:val="none" w:sz="0" w:space="0" w:color="auto"/>
              </w:divBdr>
            </w:div>
            <w:div w:id="248587025">
              <w:marLeft w:val="0"/>
              <w:marRight w:val="0"/>
              <w:marTop w:val="0"/>
              <w:marBottom w:val="0"/>
              <w:divBdr>
                <w:top w:val="none" w:sz="0" w:space="0" w:color="auto"/>
                <w:left w:val="none" w:sz="0" w:space="0" w:color="auto"/>
                <w:bottom w:val="none" w:sz="0" w:space="0" w:color="auto"/>
                <w:right w:val="none" w:sz="0" w:space="0" w:color="auto"/>
              </w:divBdr>
            </w:div>
            <w:div w:id="2071340682">
              <w:marLeft w:val="0"/>
              <w:marRight w:val="0"/>
              <w:marTop w:val="0"/>
              <w:marBottom w:val="0"/>
              <w:divBdr>
                <w:top w:val="none" w:sz="0" w:space="0" w:color="auto"/>
                <w:left w:val="none" w:sz="0" w:space="0" w:color="auto"/>
                <w:bottom w:val="none" w:sz="0" w:space="0" w:color="auto"/>
                <w:right w:val="none" w:sz="0" w:space="0" w:color="auto"/>
              </w:divBdr>
            </w:div>
            <w:div w:id="1674337870">
              <w:marLeft w:val="0"/>
              <w:marRight w:val="0"/>
              <w:marTop w:val="0"/>
              <w:marBottom w:val="0"/>
              <w:divBdr>
                <w:top w:val="none" w:sz="0" w:space="0" w:color="auto"/>
                <w:left w:val="none" w:sz="0" w:space="0" w:color="auto"/>
                <w:bottom w:val="none" w:sz="0" w:space="0" w:color="auto"/>
                <w:right w:val="none" w:sz="0" w:space="0" w:color="auto"/>
              </w:divBdr>
            </w:div>
            <w:div w:id="1868442387">
              <w:marLeft w:val="0"/>
              <w:marRight w:val="0"/>
              <w:marTop w:val="0"/>
              <w:marBottom w:val="0"/>
              <w:divBdr>
                <w:top w:val="none" w:sz="0" w:space="0" w:color="auto"/>
                <w:left w:val="none" w:sz="0" w:space="0" w:color="auto"/>
                <w:bottom w:val="none" w:sz="0" w:space="0" w:color="auto"/>
                <w:right w:val="none" w:sz="0" w:space="0" w:color="auto"/>
              </w:divBdr>
            </w:div>
            <w:div w:id="46688746">
              <w:marLeft w:val="0"/>
              <w:marRight w:val="0"/>
              <w:marTop w:val="0"/>
              <w:marBottom w:val="0"/>
              <w:divBdr>
                <w:top w:val="none" w:sz="0" w:space="0" w:color="auto"/>
                <w:left w:val="none" w:sz="0" w:space="0" w:color="auto"/>
                <w:bottom w:val="none" w:sz="0" w:space="0" w:color="auto"/>
                <w:right w:val="none" w:sz="0" w:space="0" w:color="auto"/>
              </w:divBdr>
            </w:div>
            <w:div w:id="1337030242">
              <w:marLeft w:val="0"/>
              <w:marRight w:val="0"/>
              <w:marTop w:val="0"/>
              <w:marBottom w:val="0"/>
              <w:divBdr>
                <w:top w:val="none" w:sz="0" w:space="0" w:color="auto"/>
                <w:left w:val="none" w:sz="0" w:space="0" w:color="auto"/>
                <w:bottom w:val="none" w:sz="0" w:space="0" w:color="auto"/>
                <w:right w:val="none" w:sz="0" w:space="0" w:color="auto"/>
              </w:divBdr>
            </w:div>
            <w:div w:id="1826586138">
              <w:marLeft w:val="0"/>
              <w:marRight w:val="0"/>
              <w:marTop w:val="0"/>
              <w:marBottom w:val="0"/>
              <w:divBdr>
                <w:top w:val="none" w:sz="0" w:space="0" w:color="auto"/>
                <w:left w:val="none" w:sz="0" w:space="0" w:color="auto"/>
                <w:bottom w:val="none" w:sz="0" w:space="0" w:color="auto"/>
                <w:right w:val="none" w:sz="0" w:space="0" w:color="auto"/>
              </w:divBdr>
            </w:div>
            <w:div w:id="576286811">
              <w:marLeft w:val="0"/>
              <w:marRight w:val="0"/>
              <w:marTop w:val="0"/>
              <w:marBottom w:val="0"/>
              <w:divBdr>
                <w:top w:val="none" w:sz="0" w:space="0" w:color="auto"/>
                <w:left w:val="none" w:sz="0" w:space="0" w:color="auto"/>
                <w:bottom w:val="none" w:sz="0" w:space="0" w:color="auto"/>
                <w:right w:val="none" w:sz="0" w:space="0" w:color="auto"/>
              </w:divBdr>
            </w:div>
            <w:div w:id="2096241259">
              <w:marLeft w:val="0"/>
              <w:marRight w:val="0"/>
              <w:marTop w:val="0"/>
              <w:marBottom w:val="0"/>
              <w:divBdr>
                <w:top w:val="none" w:sz="0" w:space="0" w:color="auto"/>
                <w:left w:val="none" w:sz="0" w:space="0" w:color="auto"/>
                <w:bottom w:val="none" w:sz="0" w:space="0" w:color="auto"/>
                <w:right w:val="none" w:sz="0" w:space="0" w:color="auto"/>
              </w:divBdr>
            </w:div>
            <w:div w:id="1259218376">
              <w:marLeft w:val="0"/>
              <w:marRight w:val="0"/>
              <w:marTop w:val="0"/>
              <w:marBottom w:val="0"/>
              <w:divBdr>
                <w:top w:val="none" w:sz="0" w:space="0" w:color="auto"/>
                <w:left w:val="none" w:sz="0" w:space="0" w:color="auto"/>
                <w:bottom w:val="none" w:sz="0" w:space="0" w:color="auto"/>
                <w:right w:val="none" w:sz="0" w:space="0" w:color="auto"/>
              </w:divBdr>
            </w:div>
            <w:div w:id="867721468">
              <w:marLeft w:val="0"/>
              <w:marRight w:val="0"/>
              <w:marTop w:val="0"/>
              <w:marBottom w:val="0"/>
              <w:divBdr>
                <w:top w:val="none" w:sz="0" w:space="0" w:color="auto"/>
                <w:left w:val="none" w:sz="0" w:space="0" w:color="auto"/>
                <w:bottom w:val="none" w:sz="0" w:space="0" w:color="auto"/>
                <w:right w:val="none" w:sz="0" w:space="0" w:color="auto"/>
              </w:divBdr>
            </w:div>
            <w:div w:id="539242005">
              <w:marLeft w:val="0"/>
              <w:marRight w:val="0"/>
              <w:marTop w:val="0"/>
              <w:marBottom w:val="0"/>
              <w:divBdr>
                <w:top w:val="none" w:sz="0" w:space="0" w:color="auto"/>
                <w:left w:val="none" w:sz="0" w:space="0" w:color="auto"/>
                <w:bottom w:val="none" w:sz="0" w:space="0" w:color="auto"/>
                <w:right w:val="none" w:sz="0" w:space="0" w:color="auto"/>
              </w:divBdr>
            </w:div>
          </w:divsChild>
        </w:div>
        <w:div w:id="422605752">
          <w:marLeft w:val="0"/>
          <w:marRight w:val="0"/>
          <w:marTop w:val="0"/>
          <w:marBottom w:val="0"/>
          <w:divBdr>
            <w:top w:val="none" w:sz="0" w:space="0" w:color="auto"/>
            <w:left w:val="none" w:sz="0" w:space="0" w:color="auto"/>
            <w:bottom w:val="none" w:sz="0" w:space="0" w:color="auto"/>
            <w:right w:val="none" w:sz="0" w:space="0" w:color="auto"/>
          </w:divBdr>
          <w:divsChild>
            <w:div w:id="309289225">
              <w:marLeft w:val="0"/>
              <w:marRight w:val="0"/>
              <w:marTop w:val="0"/>
              <w:marBottom w:val="0"/>
              <w:divBdr>
                <w:top w:val="none" w:sz="0" w:space="0" w:color="auto"/>
                <w:left w:val="none" w:sz="0" w:space="0" w:color="auto"/>
                <w:bottom w:val="none" w:sz="0" w:space="0" w:color="auto"/>
                <w:right w:val="none" w:sz="0" w:space="0" w:color="auto"/>
              </w:divBdr>
            </w:div>
            <w:div w:id="468518487">
              <w:marLeft w:val="0"/>
              <w:marRight w:val="0"/>
              <w:marTop w:val="0"/>
              <w:marBottom w:val="0"/>
              <w:divBdr>
                <w:top w:val="none" w:sz="0" w:space="0" w:color="auto"/>
                <w:left w:val="none" w:sz="0" w:space="0" w:color="auto"/>
                <w:bottom w:val="none" w:sz="0" w:space="0" w:color="auto"/>
                <w:right w:val="none" w:sz="0" w:space="0" w:color="auto"/>
              </w:divBdr>
            </w:div>
            <w:div w:id="1785926645">
              <w:marLeft w:val="0"/>
              <w:marRight w:val="0"/>
              <w:marTop w:val="0"/>
              <w:marBottom w:val="0"/>
              <w:divBdr>
                <w:top w:val="none" w:sz="0" w:space="0" w:color="auto"/>
                <w:left w:val="none" w:sz="0" w:space="0" w:color="auto"/>
                <w:bottom w:val="none" w:sz="0" w:space="0" w:color="auto"/>
                <w:right w:val="none" w:sz="0" w:space="0" w:color="auto"/>
              </w:divBdr>
            </w:div>
            <w:div w:id="429010039">
              <w:marLeft w:val="0"/>
              <w:marRight w:val="0"/>
              <w:marTop w:val="0"/>
              <w:marBottom w:val="0"/>
              <w:divBdr>
                <w:top w:val="none" w:sz="0" w:space="0" w:color="auto"/>
                <w:left w:val="none" w:sz="0" w:space="0" w:color="auto"/>
                <w:bottom w:val="none" w:sz="0" w:space="0" w:color="auto"/>
                <w:right w:val="none" w:sz="0" w:space="0" w:color="auto"/>
              </w:divBdr>
            </w:div>
            <w:div w:id="1391074376">
              <w:marLeft w:val="0"/>
              <w:marRight w:val="0"/>
              <w:marTop w:val="0"/>
              <w:marBottom w:val="0"/>
              <w:divBdr>
                <w:top w:val="none" w:sz="0" w:space="0" w:color="auto"/>
                <w:left w:val="none" w:sz="0" w:space="0" w:color="auto"/>
                <w:bottom w:val="none" w:sz="0" w:space="0" w:color="auto"/>
                <w:right w:val="none" w:sz="0" w:space="0" w:color="auto"/>
              </w:divBdr>
            </w:div>
            <w:div w:id="98064687">
              <w:marLeft w:val="0"/>
              <w:marRight w:val="0"/>
              <w:marTop w:val="0"/>
              <w:marBottom w:val="0"/>
              <w:divBdr>
                <w:top w:val="none" w:sz="0" w:space="0" w:color="auto"/>
                <w:left w:val="none" w:sz="0" w:space="0" w:color="auto"/>
                <w:bottom w:val="none" w:sz="0" w:space="0" w:color="auto"/>
                <w:right w:val="none" w:sz="0" w:space="0" w:color="auto"/>
              </w:divBdr>
            </w:div>
            <w:div w:id="1855994922">
              <w:marLeft w:val="0"/>
              <w:marRight w:val="0"/>
              <w:marTop w:val="0"/>
              <w:marBottom w:val="0"/>
              <w:divBdr>
                <w:top w:val="none" w:sz="0" w:space="0" w:color="auto"/>
                <w:left w:val="none" w:sz="0" w:space="0" w:color="auto"/>
                <w:bottom w:val="none" w:sz="0" w:space="0" w:color="auto"/>
                <w:right w:val="none" w:sz="0" w:space="0" w:color="auto"/>
              </w:divBdr>
            </w:div>
            <w:div w:id="632102044">
              <w:marLeft w:val="0"/>
              <w:marRight w:val="0"/>
              <w:marTop w:val="0"/>
              <w:marBottom w:val="0"/>
              <w:divBdr>
                <w:top w:val="none" w:sz="0" w:space="0" w:color="auto"/>
                <w:left w:val="none" w:sz="0" w:space="0" w:color="auto"/>
                <w:bottom w:val="none" w:sz="0" w:space="0" w:color="auto"/>
                <w:right w:val="none" w:sz="0" w:space="0" w:color="auto"/>
              </w:divBdr>
            </w:div>
            <w:div w:id="634606076">
              <w:marLeft w:val="0"/>
              <w:marRight w:val="0"/>
              <w:marTop w:val="0"/>
              <w:marBottom w:val="0"/>
              <w:divBdr>
                <w:top w:val="none" w:sz="0" w:space="0" w:color="auto"/>
                <w:left w:val="none" w:sz="0" w:space="0" w:color="auto"/>
                <w:bottom w:val="none" w:sz="0" w:space="0" w:color="auto"/>
                <w:right w:val="none" w:sz="0" w:space="0" w:color="auto"/>
              </w:divBdr>
            </w:div>
            <w:div w:id="13836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ustice-together.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ef.org.uk/contact" TargetMode="External"/><Relationship Id="rId17" Type="http://schemas.openxmlformats.org/officeDocument/2006/relationships/hyperlink" Target="https://tlef.my.site.com/LEFApplications/" TargetMode="External"/><Relationship Id="rId2" Type="http://schemas.openxmlformats.org/officeDocument/2006/relationships/customXml" Target="../customXml/item2.xml"/><Relationship Id="rId16" Type="http://schemas.openxmlformats.org/officeDocument/2006/relationships/hyperlink" Target="https://tlef.my.site.com/LEFAppl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lef.my.site.com/LEFApplication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peaking-out-guidance-on-campaigning-and-political-activity-by-charities-cc9/speaking-out-guidance-on-campaigning-and-political-activity-by-charities" TargetMode="External"/><Relationship Id="rId22" Type="http://schemas.microsoft.com/office/2020/10/relationships/intelligence" Target="intelligence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E35C7BF0E9141BF47C02B0038C227" ma:contentTypeVersion="10" ma:contentTypeDescription="Create a new document." ma:contentTypeScope="" ma:versionID="bc940bdd8109435745d65111f738b148">
  <xsd:schema xmlns:xsd="http://www.w3.org/2001/XMLSchema" xmlns:xs="http://www.w3.org/2001/XMLSchema" xmlns:p="http://schemas.microsoft.com/office/2006/metadata/properties" xmlns:ns2="585f5a43-e358-45f4-a923-14bb6180a433" xmlns:ns3="a266f95f-2c1a-4602-a8df-5305ac7f8459" targetNamespace="http://schemas.microsoft.com/office/2006/metadata/properties" ma:root="true" ma:fieldsID="da43b7244fbcfd3a35189cd2d7844b85" ns2:_="" ns3:_="">
    <xsd:import namespace="585f5a43-e358-45f4-a923-14bb6180a433"/>
    <xsd:import namespace="a266f95f-2c1a-4602-a8df-5305ac7f84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f5a43-e358-45f4-a923-14bb6180a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6f95f-2c1a-4602-a8df-5305ac7f84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0trsZLaKtC4bWzks6ZdvnsqgA==">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</go:docsCustomData>
</go:gDocsCustomXmlDataStorage>
</file>

<file path=customXml/itemProps1.xml><?xml version="1.0" encoding="utf-8"?>
<ds:datastoreItem xmlns:ds="http://schemas.openxmlformats.org/officeDocument/2006/customXml" ds:itemID="{07398867-B703-4992-AE23-522A98A55BAD}">
  <ds:schemaRefs>
    <ds:schemaRef ds:uri="http://schemas.openxmlformats.org/officeDocument/2006/bibliography"/>
  </ds:schemaRefs>
</ds:datastoreItem>
</file>

<file path=customXml/itemProps2.xml><?xml version="1.0" encoding="utf-8"?>
<ds:datastoreItem xmlns:ds="http://schemas.openxmlformats.org/officeDocument/2006/customXml" ds:itemID="{7E53AB9E-382D-4BB2-B132-D947B0838C6D}">
  <ds:schemaRefs>
    <ds:schemaRef ds:uri="http://schemas.microsoft.com/sharepoint/v3/contenttype/forms"/>
  </ds:schemaRefs>
</ds:datastoreItem>
</file>

<file path=customXml/itemProps3.xml><?xml version="1.0" encoding="utf-8"?>
<ds:datastoreItem xmlns:ds="http://schemas.openxmlformats.org/officeDocument/2006/customXml" ds:itemID="{1A49D963-7EDA-461E-9064-D3D44CCEF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f5a43-e358-45f4-a923-14bb6180a433"/>
    <ds:schemaRef ds:uri="a266f95f-2c1a-4602-a8df-5305ac7f8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F2AEC-E744-4BCE-835D-D7C54E12E5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17</Pages>
  <Words>4972</Words>
  <Characters>25012</Characters>
  <Application>Microsoft Office Word</Application>
  <DocSecurity>0</DocSecurity>
  <Lines>595</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LEF Funding guide July 2025</dc:title>
  <dc:subject/>
  <dc:creator>Rachael Takens-Milne</dc:creator>
  <cp:keywords/>
  <cp:lastModifiedBy>Anna Béar</cp:lastModifiedBy>
  <cp:revision>63</cp:revision>
  <cp:lastPrinted>2025-07-25T16:54:00Z</cp:lastPrinted>
  <dcterms:created xsi:type="dcterms:W3CDTF">2025-07-02T09:01:00Z</dcterms:created>
  <dcterms:modified xsi:type="dcterms:W3CDTF">2026-05-22T17:54:00Z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0x0101001FCE35C7BF0E9141BF47C02B0038C227</vt:lpwstr>
  </property>
</Properties>
</file>